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3DC1" w14:textId="77777777" w:rsidR="00007B5F" w:rsidRDefault="00007B5F" w:rsidP="0066382A">
      <w:pPr>
        <w:rPr>
          <w:b/>
          <w:bCs/>
        </w:rPr>
      </w:pPr>
    </w:p>
    <w:p w14:paraId="6DBD6254" w14:textId="579CFB9E" w:rsidR="00007B5F" w:rsidRPr="009A52B3" w:rsidRDefault="00007B5F" w:rsidP="00007B5F">
      <w:pPr>
        <w:jc w:val="right"/>
        <w:rPr>
          <w:b/>
          <w:bCs/>
          <w:sz w:val="24"/>
          <w:szCs w:val="24"/>
        </w:rPr>
      </w:pPr>
      <w:r w:rsidRPr="009A52B3">
        <w:rPr>
          <w:b/>
          <w:bCs/>
          <w:sz w:val="24"/>
          <w:szCs w:val="24"/>
        </w:rPr>
        <w:t>El Llano, 0</w:t>
      </w:r>
      <w:r w:rsidR="00B32B8B">
        <w:rPr>
          <w:b/>
          <w:bCs/>
          <w:sz w:val="24"/>
          <w:szCs w:val="24"/>
        </w:rPr>
        <w:t>9</w:t>
      </w:r>
      <w:r w:rsidRPr="009A52B3">
        <w:rPr>
          <w:b/>
          <w:bCs/>
          <w:sz w:val="24"/>
          <w:szCs w:val="24"/>
        </w:rPr>
        <w:t xml:space="preserve"> de Agosto de 2024</w:t>
      </w:r>
    </w:p>
    <w:p w14:paraId="083B3C82" w14:textId="77777777" w:rsidR="00007B5F" w:rsidRDefault="00007B5F" w:rsidP="00007B5F">
      <w:pPr>
        <w:rPr>
          <w:b/>
          <w:bCs/>
        </w:rPr>
      </w:pPr>
    </w:p>
    <w:p w14:paraId="3038D70F" w14:textId="3AC84867" w:rsidR="00007B5F" w:rsidRPr="009A52B3" w:rsidRDefault="00007B5F" w:rsidP="00007B5F">
      <w:pPr>
        <w:rPr>
          <w:b/>
          <w:bCs/>
          <w:sz w:val="24"/>
          <w:szCs w:val="24"/>
        </w:rPr>
      </w:pPr>
      <w:r w:rsidRPr="009A52B3">
        <w:rPr>
          <w:b/>
          <w:bCs/>
          <w:sz w:val="24"/>
          <w:szCs w:val="24"/>
        </w:rPr>
        <w:t xml:space="preserve">Sra. Valentina </w:t>
      </w:r>
      <w:r w:rsidR="009A52B3" w:rsidRPr="009A52B3">
        <w:rPr>
          <w:b/>
          <w:bCs/>
          <w:sz w:val="24"/>
          <w:szCs w:val="24"/>
        </w:rPr>
        <w:t>Dur</w:t>
      </w:r>
      <w:r w:rsidR="008E5950">
        <w:rPr>
          <w:b/>
          <w:bCs/>
          <w:sz w:val="24"/>
          <w:szCs w:val="24"/>
        </w:rPr>
        <w:t>á</w:t>
      </w:r>
      <w:r w:rsidR="009A52B3" w:rsidRPr="009A52B3">
        <w:rPr>
          <w:b/>
          <w:bCs/>
          <w:sz w:val="24"/>
          <w:szCs w:val="24"/>
        </w:rPr>
        <w:t>n Medina</w:t>
      </w:r>
    </w:p>
    <w:p w14:paraId="4180AC9C" w14:textId="63F96871" w:rsidR="009A52B3" w:rsidRDefault="009A52B3" w:rsidP="009A52B3">
      <w:pPr>
        <w:spacing w:line="276" w:lineRule="auto"/>
        <w:rPr>
          <w:b/>
          <w:bCs/>
          <w:sz w:val="24"/>
          <w:szCs w:val="24"/>
        </w:rPr>
      </w:pPr>
      <w:r w:rsidRPr="009A52B3">
        <w:rPr>
          <w:b/>
          <w:bCs/>
          <w:sz w:val="24"/>
          <w:szCs w:val="24"/>
        </w:rPr>
        <w:t>Directora Ejecutiva SEIA</w:t>
      </w:r>
    </w:p>
    <w:p w14:paraId="7F893131" w14:textId="29FD499B" w:rsidR="009A52B3" w:rsidRPr="0066382A" w:rsidRDefault="009A52B3" w:rsidP="009A52B3">
      <w:pPr>
        <w:spacing w:line="276" w:lineRule="auto"/>
        <w:rPr>
          <w:b/>
          <w:bCs/>
          <w:sz w:val="24"/>
          <w:szCs w:val="24"/>
          <w:u w:val="single"/>
        </w:rPr>
      </w:pPr>
      <w:r w:rsidRPr="009A52B3">
        <w:rPr>
          <w:b/>
          <w:bCs/>
          <w:sz w:val="24"/>
          <w:szCs w:val="24"/>
          <w:u w:val="single"/>
        </w:rPr>
        <w:t>PRESENTE</w:t>
      </w:r>
    </w:p>
    <w:p w14:paraId="29764AA7" w14:textId="77777777" w:rsidR="0066382A" w:rsidRDefault="0066382A" w:rsidP="009A52B3">
      <w:pPr>
        <w:spacing w:line="276" w:lineRule="auto"/>
        <w:rPr>
          <w:b/>
          <w:bCs/>
        </w:rPr>
      </w:pPr>
    </w:p>
    <w:p w14:paraId="2C07308B" w14:textId="0CE2B586" w:rsidR="0066382A" w:rsidRDefault="009A52B3" w:rsidP="009A52B3">
      <w:pPr>
        <w:spacing w:line="276" w:lineRule="auto"/>
        <w:jc w:val="both"/>
        <w:rPr>
          <w:sz w:val="24"/>
          <w:szCs w:val="24"/>
        </w:rPr>
      </w:pPr>
      <w:r w:rsidRPr="009A52B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A52B3">
        <w:rPr>
          <w:sz w:val="24"/>
          <w:szCs w:val="24"/>
        </w:rPr>
        <w:t xml:space="preserve">De mi consideración como socia del Comité Ambiental Comunal </w:t>
      </w:r>
      <w:r>
        <w:rPr>
          <w:sz w:val="24"/>
          <w:szCs w:val="24"/>
        </w:rPr>
        <w:t>de Rengo</w:t>
      </w:r>
      <w:r w:rsidR="00557BC1">
        <w:rPr>
          <w:sz w:val="24"/>
          <w:szCs w:val="24"/>
        </w:rPr>
        <w:t xml:space="preserve">, </w:t>
      </w:r>
      <w:r w:rsidRPr="009A52B3">
        <w:rPr>
          <w:sz w:val="24"/>
          <w:szCs w:val="24"/>
        </w:rPr>
        <w:t>Junta de Vecinos de El Llano</w:t>
      </w:r>
      <w:r w:rsidR="00557BC1">
        <w:rPr>
          <w:sz w:val="24"/>
          <w:szCs w:val="24"/>
        </w:rPr>
        <w:t xml:space="preserve"> y de la Agrupación Mapuche “Rayen </w:t>
      </w:r>
      <w:proofErr w:type="spellStart"/>
      <w:r w:rsidR="00557BC1">
        <w:rPr>
          <w:sz w:val="24"/>
          <w:szCs w:val="24"/>
        </w:rPr>
        <w:t>Foiye</w:t>
      </w:r>
      <w:proofErr w:type="spellEnd"/>
      <w:r w:rsidR="00557BC1">
        <w:rPr>
          <w:sz w:val="24"/>
          <w:szCs w:val="24"/>
        </w:rPr>
        <w:t>” de Requínoa,</w:t>
      </w:r>
      <w:r>
        <w:rPr>
          <w:sz w:val="24"/>
          <w:szCs w:val="24"/>
        </w:rPr>
        <w:t xml:space="preserve"> tengo a bien a presentar las observaciones del proceso de </w:t>
      </w:r>
      <w:r w:rsidR="00A03325">
        <w:rPr>
          <w:sz w:val="24"/>
          <w:szCs w:val="24"/>
        </w:rPr>
        <w:t>Reclamación</w:t>
      </w:r>
      <w:r>
        <w:rPr>
          <w:sz w:val="24"/>
          <w:szCs w:val="24"/>
        </w:rPr>
        <w:t xml:space="preserve"> vigente en el proceso de </w:t>
      </w:r>
      <w:r w:rsidR="00A03325">
        <w:rPr>
          <w:sz w:val="24"/>
          <w:szCs w:val="24"/>
        </w:rPr>
        <w:t>Participación</w:t>
      </w:r>
      <w:r>
        <w:rPr>
          <w:sz w:val="24"/>
          <w:szCs w:val="24"/>
        </w:rPr>
        <w:t xml:space="preserve"> Ciudadana del Proyecto “ Nueva</w:t>
      </w:r>
      <w:r w:rsidR="00557BC1">
        <w:rPr>
          <w:sz w:val="24"/>
          <w:szCs w:val="24"/>
        </w:rPr>
        <w:t xml:space="preserve"> S/E</w:t>
      </w:r>
      <w:r>
        <w:rPr>
          <w:sz w:val="24"/>
          <w:szCs w:val="24"/>
        </w:rPr>
        <w:t xml:space="preserve"> Seccionadora </w:t>
      </w:r>
      <w:proofErr w:type="spellStart"/>
      <w:r w:rsidR="00557BC1">
        <w:rPr>
          <w:sz w:val="24"/>
          <w:szCs w:val="24"/>
        </w:rPr>
        <w:t>Totihue</w:t>
      </w:r>
      <w:proofErr w:type="spellEnd"/>
      <w:r w:rsidR="00557BC1">
        <w:rPr>
          <w:sz w:val="24"/>
          <w:szCs w:val="24"/>
        </w:rPr>
        <w:t xml:space="preserve"> y Nueva </w:t>
      </w:r>
      <w:proofErr w:type="spellStart"/>
      <w:r w:rsidR="00557BC1">
        <w:rPr>
          <w:sz w:val="24"/>
          <w:szCs w:val="24"/>
        </w:rPr>
        <w:t>Linea</w:t>
      </w:r>
      <w:proofErr w:type="spellEnd"/>
      <w:r w:rsidR="00557BC1">
        <w:rPr>
          <w:sz w:val="24"/>
          <w:szCs w:val="24"/>
        </w:rPr>
        <w:t xml:space="preserve"> 2x66 Kv </w:t>
      </w:r>
      <w:proofErr w:type="spellStart"/>
      <w:r w:rsidR="00557BC1">
        <w:rPr>
          <w:sz w:val="24"/>
          <w:szCs w:val="24"/>
        </w:rPr>
        <w:t>Totihue</w:t>
      </w:r>
      <w:proofErr w:type="spellEnd"/>
      <w:r w:rsidR="00557BC1">
        <w:rPr>
          <w:sz w:val="24"/>
          <w:szCs w:val="24"/>
        </w:rPr>
        <w:t xml:space="preserve"> – Rosario”</w:t>
      </w:r>
      <w:r w:rsidR="00A03325">
        <w:rPr>
          <w:sz w:val="24"/>
          <w:szCs w:val="24"/>
        </w:rPr>
        <w:t xml:space="preserve">, que no fueron debidamente consideradas  </w:t>
      </w:r>
      <w:r w:rsidR="00557BC1">
        <w:rPr>
          <w:sz w:val="24"/>
          <w:szCs w:val="24"/>
        </w:rPr>
        <w:t xml:space="preserve">por parte del titular. </w:t>
      </w:r>
    </w:p>
    <w:p w14:paraId="0B29BC62" w14:textId="0ADD6CE7" w:rsidR="0066382A" w:rsidRDefault="0066382A" w:rsidP="0066382A">
      <w:pPr>
        <w:pStyle w:val="NormalWeb"/>
        <w:spacing w:line="276" w:lineRule="auto"/>
        <w:jc w:val="both"/>
      </w:pPr>
      <w:r w:rsidRPr="0066382A">
        <w:rPr>
          <w:b/>
          <w:bCs/>
        </w:rPr>
        <w:t>Observación 1</w:t>
      </w:r>
      <w:r>
        <w:rPr>
          <w:b/>
          <w:bCs/>
        </w:rPr>
        <w:t xml:space="preserve">: </w:t>
      </w:r>
      <w:r w:rsidRPr="0066382A">
        <w:rPr>
          <w:rFonts w:asciiTheme="minorHAnsi" w:hAnsiTheme="minorHAnsi" w:cstheme="minorHAnsi"/>
        </w:rPr>
        <w:t xml:space="preserve">La </w:t>
      </w:r>
      <w:proofErr w:type="spellStart"/>
      <w:r w:rsidRPr="0066382A">
        <w:rPr>
          <w:rFonts w:asciiTheme="minorHAnsi" w:hAnsiTheme="minorHAnsi" w:cstheme="minorHAnsi"/>
        </w:rPr>
        <w:t>única</w:t>
      </w:r>
      <w:proofErr w:type="spellEnd"/>
      <w:r w:rsidRPr="0066382A">
        <w:rPr>
          <w:rFonts w:asciiTheme="minorHAnsi" w:hAnsiTheme="minorHAnsi" w:cstheme="minorHAnsi"/>
        </w:rPr>
        <w:t xml:space="preserve"> ruta de acceso a El Llano, ruta H-515 se encuentra con agujeros, desprendimiento de berma, asfalto y tierra producto de las inundaciones, que medidas de </w:t>
      </w:r>
      <w:proofErr w:type="spellStart"/>
      <w:r w:rsidRPr="0066382A">
        <w:rPr>
          <w:rFonts w:asciiTheme="minorHAnsi" w:hAnsiTheme="minorHAnsi" w:cstheme="minorHAnsi"/>
        </w:rPr>
        <w:t>precaución</w:t>
      </w:r>
      <w:proofErr w:type="spellEnd"/>
      <w:r w:rsidRPr="0066382A">
        <w:rPr>
          <w:rFonts w:asciiTheme="minorHAnsi" w:hAnsiTheme="minorHAnsi" w:cstheme="minorHAnsi"/>
        </w:rPr>
        <w:t xml:space="preserve"> o reparatorias consideraran para el </w:t>
      </w:r>
      <w:proofErr w:type="spellStart"/>
      <w:r w:rsidRPr="0066382A">
        <w:rPr>
          <w:rFonts w:asciiTheme="minorHAnsi" w:hAnsiTheme="minorHAnsi" w:cstheme="minorHAnsi"/>
        </w:rPr>
        <w:t>tránsito</w:t>
      </w:r>
      <w:proofErr w:type="spellEnd"/>
      <w:r w:rsidRPr="0066382A">
        <w:rPr>
          <w:rFonts w:asciiTheme="minorHAnsi" w:hAnsiTheme="minorHAnsi" w:cstheme="minorHAnsi"/>
        </w:rPr>
        <w:t xml:space="preserve"> de camiones de alto tonelaje y el riesgo de ocasionar </w:t>
      </w:r>
      <w:proofErr w:type="spellStart"/>
      <w:r w:rsidRPr="0066382A">
        <w:rPr>
          <w:rFonts w:asciiTheme="minorHAnsi" w:hAnsiTheme="minorHAnsi" w:cstheme="minorHAnsi"/>
        </w:rPr>
        <w:t>aún</w:t>
      </w:r>
      <w:proofErr w:type="spellEnd"/>
      <w:r w:rsidRPr="0066382A">
        <w:rPr>
          <w:rFonts w:asciiTheme="minorHAnsi" w:hAnsiTheme="minorHAnsi" w:cstheme="minorHAnsi"/>
        </w:rPr>
        <w:t xml:space="preserve"> </w:t>
      </w:r>
      <w:proofErr w:type="spellStart"/>
      <w:r w:rsidRPr="0066382A">
        <w:rPr>
          <w:rFonts w:asciiTheme="minorHAnsi" w:hAnsiTheme="minorHAnsi" w:cstheme="minorHAnsi"/>
        </w:rPr>
        <w:t>más</w:t>
      </w:r>
      <w:proofErr w:type="spellEnd"/>
      <w:r w:rsidRPr="0066382A">
        <w:rPr>
          <w:rFonts w:asciiTheme="minorHAnsi" w:hAnsiTheme="minorHAnsi" w:cstheme="minorHAnsi"/>
        </w:rPr>
        <w:t xml:space="preserve"> desprendimientos o cortes de la ruta de acceso. (ID-SEA-52.1) </w:t>
      </w:r>
    </w:p>
    <w:p w14:paraId="5AF91A35" w14:textId="5BE203DB" w:rsidR="00D22FEB" w:rsidRDefault="0066382A" w:rsidP="0066382A">
      <w:pPr>
        <w:pStyle w:val="NormalWeb"/>
        <w:jc w:val="both"/>
      </w:pPr>
      <w:r>
        <w:rPr>
          <w:noProof/>
          <w14:ligatures w14:val="standardContextual"/>
        </w:rPr>
        <w:drawing>
          <wp:inline distT="0" distB="0" distL="0" distR="0" wp14:anchorId="4939CB07" wp14:editId="1D979955">
            <wp:extent cx="5597350" cy="3650043"/>
            <wp:effectExtent l="0" t="0" r="3810" b="0"/>
            <wp:docPr id="16479975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97574" name="Imagen 16479975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697" cy="373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78A83" w14:textId="7B6789A8" w:rsidR="00A324CF" w:rsidRDefault="00D22FEB" w:rsidP="00A324CF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El titular menciona</w:t>
      </w:r>
      <w:r w:rsidR="00A324CF">
        <w:rPr>
          <w:rFonts w:asciiTheme="minorHAnsi" w:hAnsiTheme="minorHAnsi" w:cstheme="minorHAnsi"/>
        </w:rPr>
        <w:t xml:space="preserve"> lo siguiente</w:t>
      </w:r>
      <w:r>
        <w:rPr>
          <w:rFonts w:asciiTheme="minorHAnsi" w:hAnsiTheme="minorHAnsi" w:cstheme="minorHAnsi"/>
        </w:rPr>
        <w:t xml:space="preserve"> </w:t>
      </w:r>
      <w:r>
        <w:rPr>
          <w:b/>
          <w:bCs/>
        </w:rPr>
        <w:t xml:space="preserve">“ </w:t>
      </w:r>
      <w:r w:rsidR="0066382A" w:rsidRPr="00D22FEB">
        <w:rPr>
          <w:rFonts w:ascii="Times New Roman,Italic" w:hAnsi="Times New Roman,Italic"/>
        </w:rPr>
        <w:t xml:space="preserve">Ruta H-515 de acceso a la </w:t>
      </w:r>
      <w:proofErr w:type="spellStart"/>
      <w:r w:rsidR="0066382A" w:rsidRPr="00D22FEB">
        <w:rPr>
          <w:rFonts w:ascii="Times New Roman,Italic" w:hAnsi="Times New Roman,Italic"/>
        </w:rPr>
        <w:t>población</w:t>
      </w:r>
      <w:proofErr w:type="spellEnd"/>
      <w:r w:rsidR="0066382A" w:rsidRPr="00D22FEB">
        <w:rPr>
          <w:rFonts w:ascii="Times New Roman,Italic" w:hAnsi="Times New Roman,Italic"/>
        </w:rPr>
        <w:t xml:space="preserve"> de El Llano, se utilizará </w:t>
      </w:r>
      <w:r w:rsidR="0066382A" w:rsidRPr="00A324CF">
        <w:rPr>
          <w:rFonts w:ascii="Times New Roman,Italic" w:hAnsi="Times New Roman,Italic"/>
          <w:highlight w:val="yellow"/>
        </w:rPr>
        <w:t xml:space="preserve">solo para construir 9 estructuras de la </w:t>
      </w:r>
      <w:proofErr w:type="spellStart"/>
      <w:r w:rsidR="0066382A" w:rsidRPr="00A324CF">
        <w:rPr>
          <w:rFonts w:ascii="Times New Roman,Italic" w:hAnsi="Times New Roman,Italic"/>
          <w:highlight w:val="yellow"/>
        </w:rPr>
        <w:t>Línea</w:t>
      </w:r>
      <w:proofErr w:type="spellEnd"/>
      <w:r w:rsidR="0066382A" w:rsidRPr="00A324CF">
        <w:rPr>
          <w:rFonts w:ascii="Times New Roman,Italic" w:hAnsi="Times New Roman,Italic"/>
          <w:highlight w:val="yellow"/>
        </w:rPr>
        <w:t xml:space="preserve"> de </w:t>
      </w:r>
      <w:proofErr w:type="spellStart"/>
      <w:r w:rsidR="0066382A" w:rsidRPr="00A324CF">
        <w:rPr>
          <w:rFonts w:ascii="Times New Roman,Italic" w:hAnsi="Times New Roman,Italic"/>
          <w:highlight w:val="yellow"/>
        </w:rPr>
        <w:t>Transmisión</w:t>
      </w:r>
      <w:proofErr w:type="spellEnd"/>
      <w:r w:rsidR="0066382A" w:rsidRPr="00D22FEB">
        <w:rPr>
          <w:rFonts w:ascii="Times New Roman,Italic" w:hAnsi="Times New Roman,Italic"/>
        </w:rPr>
        <w:t xml:space="preserve"> (15% del total de estructuras), y </w:t>
      </w:r>
      <w:r w:rsidR="0066382A" w:rsidRPr="00A324CF">
        <w:rPr>
          <w:rFonts w:ascii="Times New Roman,Italic" w:hAnsi="Times New Roman,Italic"/>
          <w:highlight w:val="yellow"/>
        </w:rPr>
        <w:t>se limitará en cuanto al uso y el material a transportar</w:t>
      </w:r>
      <w:r w:rsidRPr="00A324CF">
        <w:rPr>
          <w:rFonts w:ascii="Times New Roman,Italic" w:hAnsi="Times New Roman,Italic"/>
          <w:highlight w:val="yellow"/>
        </w:rPr>
        <w:t>”</w:t>
      </w:r>
      <w:r w:rsidRPr="00D22FEB">
        <w:rPr>
          <w:rFonts w:ascii="Times New Roman,Italic" w:hAnsi="Times New Roman,Italic"/>
        </w:rPr>
        <w:t xml:space="preserve"> </w:t>
      </w:r>
      <w:r w:rsidR="00A324CF">
        <w:rPr>
          <w:rFonts w:asciiTheme="minorHAnsi" w:hAnsiTheme="minorHAnsi" w:cstheme="minorHAnsi"/>
        </w:rPr>
        <w:t xml:space="preserve">cabe mencionar que el sector de El Llano es un sector libre de torres de alta tensión, lugar privilegiado para la </w:t>
      </w:r>
      <w:r w:rsidR="008E5950">
        <w:rPr>
          <w:rFonts w:asciiTheme="minorHAnsi" w:hAnsiTheme="minorHAnsi" w:cstheme="minorHAnsi"/>
        </w:rPr>
        <w:t>práctica</w:t>
      </w:r>
      <w:r w:rsidR="00A324CF">
        <w:rPr>
          <w:rFonts w:asciiTheme="minorHAnsi" w:hAnsiTheme="minorHAnsi" w:cstheme="minorHAnsi"/>
        </w:rPr>
        <w:t xml:space="preserve"> deportiva</w:t>
      </w:r>
      <w:r w:rsidR="00011A63">
        <w:rPr>
          <w:rFonts w:asciiTheme="minorHAnsi" w:hAnsiTheme="minorHAnsi" w:cstheme="minorHAnsi"/>
        </w:rPr>
        <w:t xml:space="preserve"> al aire libre y para el avistamiento de aves,</w:t>
      </w:r>
      <w:r w:rsidR="00A324CF">
        <w:rPr>
          <w:rFonts w:asciiTheme="minorHAnsi" w:hAnsiTheme="minorHAnsi" w:cstheme="minorHAnsi"/>
        </w:rPr>
        <w:t xml:space="preserve"> por lo tanto minimizar el impacto visual estético del paisaje y el evidente deterioro del suelo </w:t>
      </w:r>
      <w:r w:rsidR="00011A63">
        <w:rPr>
          <w:rFonts w:asciiTheme="minorHAnsi" w:hAnsiTheme="minorHAnsi" w:cstheme="minorHAnsi"/>
        </w:rPr>
        <w:t xml:space="preserve">y su biodiversidad en </w:t>
      </w:r>
      <w:r w:rsidR="00A324CF">
        <w:rPr>
          <w:rFonts w:asciiTheme="minorHAnsi" w:hAnsiTheme="minorHAnsi" w:cstheme="minorHAnsi"/>
        </w:rPr>
        <w:t xml:space="preserve">el </w:t>
      </w:r>
      <w:r w:rsidR="00011A63">
        <w:rPr>
          <w:rFonts w:asciiTheme="minorHAnsi" w:hAnsiTheme="minorHAnsi" w:cstheme="minorHAnsi"/>
        </w:rPr>
        <w:t>área</w:t>
      </w:r>
      <w:r w:rsidR="00A324CF">
        <w:rPr>
          <w:rFonts w:asciiTheme="minorHAnsi" w:hAnsiTheme="minorHAnsi" w:cstheme="minorHAnsi"/>
        </w:rPr>
        <w:t xml:space="preserve"> de influencia</w:t>
      </w:r>
      <w:r w:rsidR="00011A63">
        <w:rPr>
          <w:rFonts w:asciiTheme="minorHAnsi" w:hAnsiTheme="minorHAnsi" w:cstheme="minorHAnsi"/>
        </w:rPr>
        <w:t xml:space="preserve"> del proyecto es una desconsideración tremenda hacia la comunidad, además menciona la limitación en cuanto al uso y material a transportar pero no especifica de </w:t>
      </w:r>
      <w:r w:rsidR="008E5950">
        <w:rPr>
          <w:rFonts w:asciiTheme="minorHAnsi" w:hAnsiTheme="minorHAnsi" w:cstheme="minorHAnsi"/>
        </w:rPr>
        <w:t>qué</w:t>
      </w:r>
      <w:r w:rsidR="00011A63">
        <w:rPr>
          <w:rFonts w:asciiTheme="minorHAnsi" w:hAnsiTheme="minorHAnsi" w:cstheme="minorHAnsi"/>
        </w:rPr>
        <w:t xml:space="preserve"> manera lo realizara, </w:t>
      </w:r>
      <w:r w:rsidR="00A324CF">
        <w:rPr>
          <w:rFonts w:asciiTheme="minorHAnsi" w:hAnsiTheme="minorHAnsi" w:cstheme="minorHAnsi"/>
        </w:rPr>
        <w:t xml:space="preserve"> </w:t>
      </w:r>
      <w:r w:rsidR="00011A63">
        <w:rPr>
          <w:rFonts w:asciiTheme="minorHAnsi" w:hAnsiTheme="minorHAnsi" w:cstheme="minorHAnsi"/>
        </w:rPr>
        <w:t>en otro párrafo menciona</w:t>
      </w:r>
      <w:r w:rsidR="00A324CF">
        <w:rPr>
          <w:rFonts w:ascii="Times New Roman,Italic" w:hAnsi="Times New Roman,Italic"/>
        </w:rPr>
        <w:t xml:space="preserve"> “</w:t>
      </w:r>
      <w:r w:rsidR="00A324CF" w:rsidRPr="00A324CF">
        <w:rPr>
          <w:rFonts w:ascii="Times New Roman,Italic" w:hAnsi="Times New Roman,Italic"/>
        </w:rPr>
        <w:t xml:space="preserve">de acuerdo con lo </w:t>
      </w:r>
      <w:proofErr w:type="spellStart"/>
      <w:r w:rsidR="00A324CF" w:rsidRPr="00A324CF">
        <w:rPr>
          <w:rFonts w:ascii="Times New Roman,Italic" w:hAnsi="Times New Roman,Italic"/>
        </w:rPr>
        <w:t>señalado</w:t>
      </w:r>
      <w:proofErr w:type="spellEnd"/>
      <w:r w:rsidR="00A324CF" w:rsidRPr="00A324CF">
        <w:rPr>
          <w:rFonts w:ascii="Times New Roman,Italic" w:hAnsi="Times New Roman,Italic"/>
        </w:rPr>
        <w:t xml:space="preserve"> en el Estudio Vial (Anexo DP8 de la </w:t>
      </w:r>
      <w:r w:rsidR="008E5950" w:rsidRPr="00A324CF">
        <w:rPr>
          <w:rFonts w:ascii="Times New Roman,Italic" w:hAnsi="Times New Roman,Italic"/>
        </w:rPr>
        <w:t>Declaración</w:t>
      </w:r>
      <w:r w:rsidR="00A324CF" w:rsidRPr="00A324CF">
        <w:rPr>
          <w:rFonts w:ascii="Times New Roman,Italic" w:hAnsi="Times New Roman,Italic"/>
        </w:rPr>
        <w:t xml:space="preserve"> de Impacto Ambiental), </w:t>
      </w:r>
      <w:r w:rsidR="00A324CF" w:rsidRPr="00A324CF">
        <w:rPr>
          <w:rFonts w:ascii="Times New Roman,Italic" w:hAnsi="Times New Roman,Italic"/>
          <w:highlight w:val="yellow"/>
        </w:rPr>
        <w:t>se estima</w:t>
      </w:r>
      <w:r w:rsidR="00A324CF" w:rsidRPr="00A324CF">
        <w:rPr>
          <w:rFonts w:ascii="Times New Roman,Italic" w:hAnsi="Times New Roman,Italic"/>
        </w:rPr>
        <w:t xml:space="preserve"> que la calidad de la infraestructura vial no se </w:t>
      </w:r>
      <w:r w:rsidR="008E5950" w:rsidRPr="00A324CF">
        <w:rPr>
          <w:rFonts w:ascii="Times New Roman,Italic" w:hAnsi="Times New Roman,Italic"/>
        </w:rPr>
        <w:t>verá</w:t>
      </w:r>
      <w:r w:rsidR="00A324CF" w:rsidRPr="00A324CF">
        <w:rPr>
          <w:rFonts w:ascii="Times New Roman,Italic" w:hAnsi="Times New Roman,Italic"/>
        </w:rPr>
        <w:t xml:space="preserve"> afectada por el </w:t>
      </w:r>
      <w:r w:rsidR="008E5950" w:rsidRPr="00A324CF">
        <w:rPr>
          <w:rFonts w:ascii="Times New Roman,Italic" w:hAnsi="Times New Roman,Italic"/>
        </w:rPr>
        <w:t>tránsito</w:t>
      </w:r>
      <w:r w:rsidR="00A324CF" w:rsidRPr="00A324CF">
        <w:rPr>
          <w:rFonts w:ascii="Times New Roman,Italic" w:hAnsi="Times New Roman,Italic"/>
        </w:rPr>
        <w:t xml:space="preserve"> de camiones en la zona.</w:t>
      </w:r>
      <w:r w:rsidR="00A324CF">
        <w:rPr>
          <w:rFonts w:ascii="Times New Roman,Italic" w:hAnsi="Times New Roman,Italic"/>
        </w:rPr>
        <w:t xml:space="preserve">” , </w:t>
      </w:r>
      <w:r w:rsidR="00011A63">
        <w:rPr>
          <w:rFonts w:asciiTheme="minorHAnsi" w:hAnsiTheme="minorHAnsi" w:cstheme="minorHAnsi"/>
        </w:rPr>
        <w:t>esta estimación fue realizada en Agosto de 2023 mismo mes en que sufrimos una de las peores inundaciones de los últimos 30 años en la Comuna y</w:t>
      </w:r>
      <w:r w:rsidR="003544EB">
        <w:rPr>
          <w:rFonts w:asciiTheme="minorHAnsi" w:hAnsiTheme="minorHAnsi" w:cstheme="minorHAnsi"/>
        </w:rPr>
        <w:t xml:space="preserve"> ocasionó severos daños a</w:t>
      </w:r>
      <w:r w:rsidR="00011A63">
        <w:rPr>
          <w:rFonts w:asciiTheme="minorHAnsi" w:hAnsiTheme="minorHAnsi" w:cstheme="minorHAnsi"/>
        </w:rPr>
        <w:t xml:space="preserve"> la Ruta H</w:t>
      </w:r>
      <w:r w:rsidR="003544EB">
        <w:rPr>
          <w:rFonts w:asciiTheme="minorHAnsi" w:hAnsiTheme="minorHAnsi" w:cstheme="minorHAnsi"/>
        </w:rPr>
        <w:t xml:space="preserve">-515 que </w:t>
      </w:r>
      <w:r w:rsidR="008E5950">
        <w:rPr>
          <w:rFonts w:asciiTheme="minorHAnsi" w:hAnsiTheme="minorHAnsi" w:cstheme="minorHAnsi"/>
        </w:rPr>
        <w:t>aún</w:t>
      </w:r>
      <w:r w:rsidR="003544EB">
        <w:rPr>
          <w:rFonts w:asciiTheme="minorHAnsi" w:hAnsiTheme="minorHAnsi" w:cstheme="minorHAnsi"/>
        </w:rPr>
        <w:t xml:space="preserve"> permanecen sin resolver y se han exacerbado </w:t>
      </w:r>
      <w:r w:rsidR="008E5950">
        <w:rPr>
          <w:rFonts w:asciiTheme="minorHAnsi" w:hAnsiTheme="minorHAnsi" w:cstheme="minorHAnsi"/>
        </w:rPr>
        <w:t>aún</w:t>
      </w:r>
      <w:r w:rsidR="003544EB">
        <w:rPr>
          <w:rFonts w:asciiTheme="minorHAnsi" w:hAnsiTheme="minorHAnsi" w:cstheme="minorHAnsi"/>
        </w:rPr>
        <w:t xml:space="preserve"> </w:t>
      </w:r>
      <w:r w:rsidR="008E5950">
        <w:rPr>
          <w:rFonts w:asciiTheme="minorHAnsi" w:hAnsiTheme="minorHAnsi" w:cstheme="minorHAnsi"/>
        </w:rPr>
        <w:t>más</w:t>
      </w:r>
      <w:r w:rsidR="003544EB">
        <w:rPr>
          <w:rFonts w:asciiTheme="minorHAnsi" w:hAnsiTheme="minorHAnsi" w:cstheme="minorHAnsi"/>
        </w:rPr>
        <w:t xml:space="preserve"> con el continuo </w:t>
      </w:r>
      <w:r w:rsidR="008E5950">
        <w:rPr>
          <w:rFonts w:asciiTheme="minorHAnsi" w:hAnsiTheme="minorHAnsi" w:cstheme="minorHAnsi"/>
        </w:rPr>
        <w:t>tránsito</w:t>
      </w:r>
      <w:r w:rsidR="003544EB">
        <w:rPr>
          <w:rFonts w:asciiTheme="minorHAnsi" w:hAnsiTheme="minorHAnsi" w:cstheme="minorHAnsi"/>
        </w:rPr>
        <w:t xml:space="preserve"> de vehículos hacia el sector, lo que hace que esta estimación este desfasada a las actuales condiciones del camino y evidencia un peligro latente para la comunidad y la conectividad del sector El Llano.</w:t>
      </w:r>
    </w:p>
    <w:p w14:paraId="4154E76A" w14:textId="77777777" w:rsidR="00C839ED" w:rsidRDefault="00C839ED" w:rsidP="00C839ED">
      <w:pPr>
        <w:pStyle w:val="NormalWeb"/>
        <w:jc w:val="both"/>
      </w:pPr>
      <w:r w:rsidRPr="00C839ED">
        <w:rPr>
          <w:rFonts w:asciiTheme="minorHAnsi" w:hAnsiTheme="minorHAnsi" w:cstheme="minorHAnsi"/>
          <w:b/>
          <w:bCs/>
        </w:rPr>
        <w:t xml:space="preserve">Observación 2: </w:t>
      </w:r>
      <w:r w:rsidRPr="00C839ED">
        <w:rPr>
          <w:rFonts w:asciiTheme="minorHAnsi" w:hAnsiTheme="minorHAnsi" w:cstheme="minorHAnsi"/>
        </w:rPr>
        <w:t xml:space="preserve">¿Respecto al uso que dan al cerro El Llano, los senderistas, ciclistas, temporeros y comunidad para uso tradicional como es la </w:t>
      </w:r>
      <w:proofErr w:type="spellStart"/>
      <w:r w:rsidRPr="00C839ED">
        <w:rPr>
          <w:rFonts w:asciiTheme="minorHAnsi" w:hAnsiTheme="minorHAnsi" w:cstheme="minorHAnsi"/>
        </w:rPr>
        <w:t>típica</w:t>
      </w:r>
      <w:proofErr w:type="spellEnd"/>
      <w:r w:rsidRPr="00C839ED">
        <w:rPr>
          <w:rFonts w:asciiTheme="minorHAnsi" w:hAnsiTheme="minorHAnsi" w:cstheme="minorHAnsi"/>
        </w:rPr>
        <w:t xml:space="preserve"> visita al cerro de septiembre o eventos deportivos y como se </w:t>
      </w:r>
      <w:proofErr w:type="spellStart"/>
      <w:r w:rsidRPr="00C839ED">
        <w:rPr>
          <w:rFonts w:asciiTheme="minorHAnsi" w:hAnsiTheme="minorHAnsi" w:cstheme="minorHAnsi"/>
        </w:rPr>
        <w:t>verán</w:t>
      </w:r>
      <w:proofErr w:type="spellEnd"/>
      <w:r w:rsidRPr="00C839ED">
        <w:rPr>
          <w:rFonts w:asciiTheme="minorHAnsi" w:hAnsiTheme="minorHAnsi" w:cstheme="minorHAnsi"/>
        </w:rPr>
        <w:t xml:space="preserve"> afectados al transitar frecuentemente bajo el cableado de las torres, existen medidas mitigatorias para el efecto de </w:t>
      </w:r>
      <w:proofErr w:type="spellStart"/>
      <w:r w:rsidRPr="00C839ED">
        <w:rPr>
          <w:rFonts w:asciiTheme="minorHAnsi" w:hAnsiTheme="minorHAnsi" w:cstheme="minorHAnsi"/>
        </w:rPr>
        <w:t>radiación</w:t>
      </w:r>
      <w:proofErr w:type="spellEnd"/>
      <w:r w:rsidRPr="00C839ED">
        <w:rPr>
          <w:rFonts w:asciiTheme="minorHAnsi" w:hAnsiTheme="minorHAnsi" w:cstheme="minorHAnsi"/>
        </w:rPr>
        <w:t xml:space="preserve"> producido por las torres? ¿Existen medidas para la </w:t>
      </w:r>
      <w:proofErr w:type="spellStart"/>
      <w:r w:rsidRPr="00C839ED">
        <w:rPr>
          <w:rFonts w:asciiTheme="minorHAnsi" w:hAnsiTheme="minorHAnsi" w:cstheme="minorHAnsi"/>
        </w:rPr>
        <w:t>afectación</w:t>
      </w:r>
      <w:proofErr w:type="spellEnd"/>
      <w:r w:rsidRPr="00C839ED">
        <w:rPr>
          <w:rFonts w:asciiTheme="minorHAnsi" w:hAnsiTheme="minorHAnsi" w:cstheme="minorHAnsi"/>
        </w:rPr>
        <w:t xml:space="preserve"> del paisaje natural del cerro y </w:t>
      </w:r>
      <w:proofErr w:type="spellStart"/>
      <w:r w:rsidRPr="00C839ED">
        <w:rPr>
          <w:rFonts w:asciiTheme="minorHAnsi" w:hAnsiTheme="minorHAnsi" w:cstheme="minorHAnsi"/>
        </w:rPr>
        <w:t>cuáles</w:t>
      </w:r>
      <w:proofErr w:type="spellEnd"/>
      <w:r w:rsidRPr="00C839ED">
        <w:rPr>
          <w:rFonts w:asciiTheme="minorHAnsi" w:hAnsiTheme="minorHAnsi" w:cstheme="minorHAnsi"/>
        </w:rPr>
        <w:t>? ¿</w:t>
      </w:r>
      <w:proofErr w:type="spellStart"/>
      <w:r w:rsidRPr="00C839ED">
        <w:rPr>
          <w:rFonts w:asciiTheme="minorHAnsi" w:hAnsiTheme="minorHAnsi" w:cstheme="minorHAnsi"/>
        </w:rPr>
        <w:t>Cuáles</w:t>
      </w:r>
      <w:proofErr w:type="spellEnd"/>
      <w:r w:rsidRPr="00C839ED">
        <w:rPr>
          <w:rFonts w:asciiTheme="minorHAnsi" w:hAnsiTheme="minorHAnsi" w:cstheme="minorHAnsi"/>
        </w:rPr>
        <w:t xml:space="preserve"> </w:t>
      </w:r>
      <w:proofErr w:type="spellStart"/>
      <w:r w:rsidRPr="00C839ED">
        <w:rPr>
          <w:rFonts w:asciiTheme="minorHAnsi" w:hAnsiTheme="minorHAnsi" w:cstheme="minorHAnsi"/>
        </w:rPr>
        <w:t>serían</w:t>
      </w:r>
      <w:proofErr w:type="spellEnd"/>
      <w:r w:rsidRPr="00C839ED">
        <w:rPr>
          <w:rFonts w:asciiTheme="minorHAnsi" w:hAnsiTheme="minorHAnsi" w:cstheme="minorHAnsi"/>
        </w:rPr>
        <w:t xml:space="preserve"> las medidas mitigatorias para los efectos </w:t>
      </w:r>
      <w:proofErr w:type="spellStart"/>
      <w:r w:rsidRPr="00C839ED">
        <w:rPr>
          <w:rFonts w:asciiTheme="minorHAnsi" w:hAnsiTheme="minorHAnsi" w:cstheme="minorHAnsi"/>
        </w:rPr>
        <w:t>psicológicos</w:t>
      </w:r>
      <w:proofErr w:type="spellEnd"/>
      <w:r w:rsidRPr="00C839ED">
        <w:rPr>
          <w:rFonts w:asciiTheme="minorHAnsi" w:hAnsiTheme="minorHAnsi" w:cstheme="minorHAnsi"/>
        </w:rPr>
        <w:t xml:space="preserve"> que puedan generarse en la </w:t>
      </w:r>
      <w:proofErr w:type="spellStart"/>
      <w:r w:rsidRPr="00C839ED">
        <w:rPr>
          <w:rFonts w:asciiTheme="minorHAnsi" w:hAnsiTheme="minorHAnsi" w:cstheme="minorHAnsi"/>
        </w:rPr>
        <w:t>población</w:t>
      </w:r>
      <w:proofErr w:type="spellEnd"/>
      <w:r w:rsidRPr="00C839ED">
        <w:rPr>
          <w:rFonts w:asciiTheme="minorHAnsi" w:hAnsiTheme="minorHAnsi" w:cstheme="minorHAnsi"/>
        </w:rPr>
        <w:t xml:space="preserve"> producto de la </w:t>
      </w:r>
      <w:proofErr w:type="spellStart"/>
      <w:r w:rsidRPr="00C839ED">
        <w:rPr>
          <w:rFonts w:asciiTheme="minorHAnsi" w:hAnsiTheme="minorHAnsi" w:cstheme="minorHAnsi"/>
        </w:rPr>
        <w:t>intervención</w:t>
      </w:r>
      <w:proofErr w:type="spellEnd"/>
      <w:r w:rsidRPr="00C839ED">
        <w:rPr>
          <w:rFonts w:asciiTheme="minorHAnsi" w:hAnsiTheme="minorHAnsi" w:cstheme="minorHAnsi"/>
        </w:rPr>
        <w:t xml:space="preserve"> </w:t>
      </w:r>
      <w:proofErr w:type="spellStart"/>
      <w:r w:rsidRPr="00C839ED">
        <w:rPr>
          <w:rFonts w:asciiTheme="minorHAnsi" w:hAnsiTheme="minorHAnsi" w:cstheme="minorHAnsi"/>
        </w:rPr>
        <w:t>estética</w:t>
      </w:r>
      <w:proofErr w:type="spellEnd"/>
      <w:r w:rsidRPr="00C839ED">
        <w:rPr>
          <w:rFonts w:asciiTheme="minorHAnsi" w:hAnsiTheme="minorHAnsi" w:cstheme="minorHAnsi"/>
        </w:rPr>
        <w:t xml:space="preserve"> del paisaje y como los monitorean? (ID-SEA-52.6)</w:t>
      </w:r>
      <w:r w:rsidRPr="00C839ED">
        <w:t xml:space="preserve"> </w:t>
      </w:r>
    </w:p>
    <w:p w14:paraId="4247BEBD" w14:textId="0228BC45" w:rsidR="00782BB0" w:rsidRDefault="00782BB0" w:rsidP="00782BB0">
      <w:pPr>
        <w:pStyle w:val="NormalWeb"/>
        <w:jc w:val="both"/>
        <w:rPr>
          <w:rFonts w:asciiTheme="minorHAnsi" w:hAnsiTheme="minorHAnsi" w:cstheme="minorHAnsi"/>
        </w:rPr>
      </w:pPr>
      <w:r w:rsidRPr="00782BB0">
        <w:rPr>
          <w:rFonts w:asciiTheme="minorHAnsi" w:hAnsiTheme="minorHAnsi" w:cstheme="minorHAnsi"/>
        </w:rPr>
        <w:t xml:space="preserve">En </w:t>
      </w:r>
      <w:proofErr w:type="spellStart"/>
      <w:r w:rsidRPr="00782BB0">
        <w:rPr>
          <w:rFonts w:asciiTheme="minorHAnsi" w:hAnsiTheme="minorHAnsi" w:cstheme="minorHAnsi"/>
        </w:rPr>
        <w:t>relacion</w:t>
      </w:r>
      <w:proofErr w:type="spellEnd"/>
      <w:r w:rsidRPr="00782BB0">
        <w:rPr>
          <w:rFonts w:asciiTheme="minorHAnsi" w:hAnsiTheme="minorHAnsi" w:cstheme="minorHAnsi"/>
        </w:rPr>
        <w:t xml:space="preserve"> a la afectación del paisaje natural, específicamente de la cadena montañosa del sector El Llano Oriente, el titular menciona </w:t>
      </w:r>
      <w:r w:rsidRPr="00782BB0">
        <w:rPr>
          <w:rFonts w:ascii="Times New Roman,Italic" w:hAnsi="Times New Roman,Italic"/>
        </w:rPr>
        <w:t>“…</w:t>
      </w:r>
      <w:r>
        <w:rPr>
          <w:rFonts w:ascii="Times New Roman,Italic" w:hAnsi="Times New Roman,Italic"/>
        </w:rPr>
        <w:t xml:space="preserve"> </w:t>
      </w:r>
      <w:r w:rsidRPr="00782BB0">
        <w:rPr>
          <w:rFonts w:ascii="Times New Roman,Italic" w:hAnsi="Times New Roman,Italic"/>
        </w:rPr>
        <w:t xml:space="preserve">el Proyecto contempla dos </w:t>
      </w:r>
      <w:r w:rsidRPr="00782BB0">
        <w:rPr>
          <w:rFonts w:ascii="Times New Roman,Italic" w:hAnsi="Times New Roman,Italic"/>
          <w:highlight w:val="yellow"/>
        </w:rPr>
        <w:t>compromisos ambientales voluntarios</w:t>
      </w:r>
      <w:r w:rsidRPr="00782BB0">
        <w:rPr>
          <w:rFonts w:ascii="Times New Roman,Italic" w:hAnsi="Times New Roman,Italic"/>
        </w:rPr>
        <w:t xml:space="preserve">, con esto se pretende lograr disminuir el potencial efecto sobre el paisaje: </w:t>
      </w:r>
      <w:r w:rsidRPr="00782BB0">
        <w:rPr>
          <w:rFonts w:ascii="Times New Roman,Italic" w:hAnsi="Times New Roman,Italic"/>
          <w:highlight w:val="yellow"/>
        </w:rPr>
        <w:t xml:space="preserve">Pintado de algunas </w:t>
      </w:r>
      <w:proofErr w:type="spellStart"/>
      <w:r w:rsidRPr="00782BB0">
        <w:rPr>
          <w:rFonts w:ascii="Times New Roman,Italic" w:hAnsi="Times New Roman,Italic"/>
          <w:highlight w:val="yellow"/>
        </w:rPr>
        <w:t>específicas</w:t>
      </w:r>
      <w:proofErr w:type="spellEnd"/>
      <w:r w:rsidRPr="00782BB0">
        <w:rPr>
          <w:rFonts w:ascii="Times New Roman,Italic" w:hAnsi="Times New Roman,Italic"/>
          <w:highlight w:val="yellow"/>
        </w:rPr>
        <w:t xml:space="preserve"> de la </w:t>
      </w:r>
      <w:proofErr w:type="spellStart"/>
      <w:r w:rsidRPr="00782BB0">
        <w:rPr>
          <w:rFonts w:ascii="Times New Roman,Italic" w:hAnsi="Times New Roman,Italic"/>
          <w:highlight w:val="yellow"/>
        </w:rPr>
        <w:t>Línea</w:t>
      </w:r>
      <w:proofErr w:type="spellEnd"/>
      <w:r w:rsidRPr="00782BB0">
        <w:rPr>
          <w:rFonts w:ascii="Times New Roman,Italic" w:hAnsi="Times New Roman,Italic"/>
          <w:highlight w:val="yellow"/>
        </w:rPr>
        <w:t xml:space="preserve"> de </w:t>
      </w:r>
      <w:proofErr w:type="spellStart"/>
      <w:r w:rsidRPr="00782BB0">
        <w:rPr>
          <w:rFonts w:ascii="Times New Roman,Italic" w:hAnsi="Times New Roman,Italic"/>
          <w:highlight w:val="yellow"/>
        </w:rPr>
        <w:t>Transmisión</w:t>
      </w:r>
      <w:proofErr w:type="spellEnd"/>
      <w:r>
        <w:rPr>
          <w:rFonts w:ascii="Times New Roman,Italic" w:hAnsi="Times New Roman,Italic"/>
        </w:rPr>
        <w:t xml:space="preserve">”, </w:t>
      </w:r>
      <w:r>
        <w:rPr>
          <w:rFonts w:asciiTheme="minorHAnsi" w:hAnsiTheme="minorHAnsi" w:cstheme="minorHAnsi"/>
        </w:rPr>
        <w:t xml:space="preserve">al tratarse de acuerdos ambientales voluntarios no existe la certeza de que estos se cumplan a cabalidad y esto genera preocupación </w:t>
      </w:r>
      <w:r w:rsidR="008E5950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 xml:space="preserve"> la comunidad, además </w:t>
      </w:r>
      <w:r w:rsidR="006974F8">
        <w:rPr>
          <w:rFonts w:asciiTheme="minorHAnsi" w:hAnsiTheme="minorHAnsi" w:cstheme="minorHAnsi"/>
        </w:rPr>
        <w:t xml:space="preserve">la propuesta de pintar algunas estructuras </w:t>
      </w:r>
      <w:r w:rsidR="008E5950">
        <w:rPr>
          <w:rFonts w:asciiTheme="minorHAnsi" w:hAnsiTheme="minorHAnsi" w:cstheme="minorHAnsi"/>
        </w:rPr>
        <w:t>específicas</w:t>
      </w:r>
      <w:r w:rsidR="006974F8">
        <w:rPr>
          <w:rFonts w:asciiTheme="minorHAnsi" w:hAnsiTheme="minorHAnsi" w:cstheme="minorHAnsi"/>
        </w:rPr>
        <w:t xml:space="preserve"> de la </w:t>
      </w:r>
      <w:r w:rsidR="008E5950">
        <w:rPr>
          <w:rFonts w:asciiTheme="minorHAnsi" w:hAnsiTheme="minorHAnsi" w:cstheme="minorHAnsi"/>
        </w:rPr>
        <w:t>Línea</w:t>
      </w:r>
      <w:r w:rsidR="006974F8">
        <w:rPr>
          <w:rFonts w:asciiTheme="minorHAnsi" w:hAnsiTheme="minorHAnsi" w:cstheme="minorHAnsi"/>
        </w:rPr>
        <w:t xml:space="preserve"> de transmisión de las cuales aparecen mencionadas 44-45-46, como cercanas </w:t>
      </w:r>
      <w:r w:rsidR="005A6C31">
        <w:rPr>
          <w:rFonts w:asciiTheme="minorHAnsi" w:hAnsiTheme="minorHAnsi" w:cstheme="minorHAnsi"/>
        </w:rPr>
        <w:t xml:space="preserve">a </w:t>
      </w:r>
      <w:r w:rsidR="006974F8">
        <w:rPr>
          <w:rFonts w:asciiTheme="minorHAnsi" w:hAnsiTheme="minorHAnsi" w:cstheme="minorHAnsi"/>
        </w:rPr>
        <w:t xml:space="preserve">cruce de caminos y </w:t>
      </w:r>
      <w:r w:rsidR="008E5950">
        <w:rPr>
          <w:rFonts w:asciiTheme="minorHAnsi" w:hAnsiTheme="minorHAnsi" w:cstheme="minorHAnsi"/>
        </w:rPr>
        <w:t>más</w:t>
      </w:r>
      <w:r w:rsidR="006974F8">
        <w:rPr>
          <w:rFonts w:asciiTheme="minorHAnsi" w:hAnsiTheme="minorHAnsi" w:cstheme="minorHAnsi"/>
        </w:rPr>
        <w:t xml:space="preserve"> expuestas a visibilidad, no contribuirían a disminuir el potencial efecto </w:t>
      </w:r>
      <w:r w:rsidR="005A6C31">
        <w:rPr>
          <w:rFonts w:asciiTheme="minorHAnsi" w:hAnsiTheme="minorHAnsi" w:cstheme="minorHAnsi"/>
        </w:rPr>
        <w:t xml:space="preserve">de deterioro </w:t>
      </w:r>
      <w:r w:rsidR="006974F8">
        <w:rPr>
          <w:rFonts w:asciiTheme="minorHAnsi" w:hAnsiTheme="minorHAnsi" w:cstheme="minorHAnsi"/>
        </w:rPr>
        <w:t xml:space="preserve">sobre el paisaje </w:t>
      </w:r>
      <w:r w:rsidR="005A6C31">
        <w:rPr>
          <w:rFonts w:asciiTheme="minorHAnsi" w:hAnsiTheme="minorHAnsi" w:cstheme="minorHAnsi"/>
        </w:rPr>
        <w:t>particularmente</w:t>
      </w:r>
      <w:r w:rsidR="006974F8">
        <w:rPr>
          <w:rFonts w:asciiTheme="minorHAnsi" w:hAnsiTheme="minorHAnsi" w:cstheme="minorHAnsi"/>
        </w:rPr>
        <w:t xml:space="preserve"> para el Cerro El Llano </w:t>
      </w:r>
      <w:r w:rsidR="005A6C31">
        <w:rPr>
          <w:rFonts w:asciiTheme="minorHAnsi" w:hAnsiTheme="minorHAnsi" w:cstheme="minorHAnsi"/>
        </w:rPr>
        <w:t xml:space="preserve">desde la perspectiva de senderistas y comunidad que en general se desplaza a este sector desde el Camino al Cerro acceso sur, por lo cual la respuesta a esta observación no </w:t>
      </w:r>
      <w:proofErr w:type="spellStart"/>
      <w:r w:rsidR="005A6C31">
        <w:rPr>
          <w:rFonts w:asciiTheme="minorHAnsi" w:hAnsiTheme="minorHAnsi" w:cstheme="minorHAnsi"/>
        </w:rPr>
        <w:t>esta</w:t>
      </w:r>
      <w:proofErr w:type="spellEnd"/>
      <w:r w:rsidR="005A6C31">
        <w:rPr>
          <w:rFonts w:asciiTheme="minorHAnsi" w:hAnsiTheme="minorHAnsi" w:cstheme="minorHAnsi"/>
        </w:rPr>
        <w:t xml:space="preserve"> abordada correctamente. </w:t>
      </w:r>
    </w:p>
    <w:p w14:paraId="333E3F78" w14:textId="77777777" w:rsidR="00426B00" w:rsidRDefault="005A6C31" w:rsidP="00426B00">
      <w:pPr>
        <w:pStyle w:val="NormalWeb"/>
        <w:jc w:val="both"/>
        <w:rPr>
          <w:sz w:val="22"/>
          <w:szCs w:val="22"/>
        </w:rPr>
      </w:pPr>
      <w:r w:rsidRPr="005A6C31">
        <w:rPr>
          <w:rFonts w:asciiTheme="minorHAnsi" w:hAnsiTheme="minorHAnsi" w:cstheme="minorHAnsi"/>
          <w:b/>
          <w:bCs/>
        </w:rPr>
        <w:t xml:space="preserve">Observación 3: </w:t>
      </w:r>
      <w:r w:rsidR="00426B00" w:rsidRPr="00426B00">
        <w:rPr>
          <w:rFonts w:asciiTheme="minorHAnsi" w:hAnsiTheme="minorHAnsi" w:cstheme="minorHAnsi"/>
        </w:rPr>
        <w:t xml:space="preserve">En El Llano se encuentra Centro </w:t>
      </w:r>
      <w:proofErr w:type="spellStart"/>
      <w:r w:rsidR="00426B00" w:rsidRPr="00426B00">
        <w:rPr>
          <w:rFonts w:asciiTheme="minorHAnsi" w:hAnsiTheme="minorHAnsi" w:cstheme="minorHAnsi"/>
        </w:rPr>
        <w:t>ArcoiRus</w:t>
      </w:r>
      <w:proofErr w:type="spellEnd"/>
      <w:r w:rsidR="00426B00" w:rsidRPr="00426B00">
        <w:rPr>
          <w:rFonts w:asciiTheme="minorHAnsi" w:hAnsiTheme="minorHAnsi" w:cstheme="minorHAnsi"/>
        </w:rPr>
        <w:t xml:space="preserve">, un espacio que realiza Encuentros y Ceremonias Ancestrales basados en la cultura originaria Mapuche y Andina, junto a la </w:t>
      </w:r>
      <w:proofErr w:type="spellStart"/>
      <w:r w:rsidR="00426B00" w:rsidRPr="00426B00">
        <w:rPr>
          <w:rFonts w:asciiTheme="minorHAnsi" w:hAnsiTheme="minorHAnsi" w:cstheme="minorHAnsi"/>
        </w:rPr>
        <w:t>agrupación</w:t>
      </w:r>
      <w:proofErr w:type="spellEnd"/>
      <w:r w:rsidR="00426B00" w:rsidRPr="00426B00">
        <w:rPr>
          <w:rFonts w:asciiTheme="minorHAnsi" w:hAnsiTheme="minorHAnsi" w:cstheme="minorHAnsi"/>
        </w:rPr>
        <w:t xml:space="preserve"> Mapuche Rayen </w:t>
      </w:r>
      <w:proofErr w:type="spellStart"/>
      <w:r w:rsidR="00426B00" w:rsidRPr="00426B00">
        <w:rPr>
          <w:rFonts w:asciiTheme="minorHAnsi" w:hAnsiTheme="minorHAnsi" w:cstheme="minorHAnsi"/>
        </w:rPr>
        <w:t>Foiye</w:t>
      </w:r>
      <w:proofErr w:type="spellEnd"/>
      <w:r w:rsidR="00426B00" w:rsidRPr="00426B00">
        <w:rPr>
          <w:rFonts w:asciiTheme="minorHAnsi" w:hAnsiTheme="minorHAnsi" w:cstheme="minorHAnsi"/>
        </w:rPr>
        <w:t>, ¿</w:t>
      </w:r>
      <w:proofErr w:type="spellStart"/>
      <w:r w:rsidR="00426B00" w:rsidRPr="00426B00">
        <w:rPr>
          <w:rFonts w:asciiTheme="minorHAnsi" w:hAnsiTheme="minorHAnsi" w:cstheme="minorHAnsi"/>
        </w:rPr>
        <w:t>cuál</w:t>
      </w:r>
      <w:proofErr w:type="spellEnd"/>
      <w:r w:rsidR="00426B00" w:rsidRPr="00426B00">
        <w:rPr>
          <w:rFonts w:asciiTheme="minorHAnsi" w:hAnsiTheme="minorHAnsi" w:cstheme="minorHAnsi"/>
        </w:rPr>
        <w:t xml:space="preserve"> es el enfoque del proyecto hacia la cultura originaria? ¿Existe </w:t>
      </w:r>
      <w:proofErr w:type="spellStart"/>
      <w:r w:rsidR="00426B00" w:rsidRPr="00426B00">
        <w:rPr>
          <w:rFonts w:asciiTheme="minorHAnsi" w:hAnsiTheme="minorHAnsi" w:cstheme="minorHAnsi"/>
        </w:rPr>
        <w:t>consideración</w:t>
      </w:r>
      <w:proofErr w:type="spellEnd"/>
      <w:r w:rsidR="00426B00" w:rsidRPr="00426B00">
        <w:rPr>
          <w:rFonts w:asciiTheme="minorHAnsi" w:hAnsiTheme="minorHAnsi" w:cstheme="minorHAnsi"/>
        </w:rPr>
        <w:t xml:space="preserve"> respecto a las practicas ancestrales que se realizan el </w:t>
      </w:r>
      <w:r w:rsidR="00426B00" w:rsidRPr="00426B00">
        <w:rPr>
          <w:rFonts w:asciiTheme="minorHAnsi" w:hAnsiTheme="minorHAnsi" w:cstheme="minorHAnsi"/>
        </w:rPr>
        <w:lastRenderedPageBreak/>
        <w:t xml:space="preserve">territorio, el oficio de hierbateros y los desplazamientos para realizar ofrendas a la </w:t>
      </w:r>
      <w:proofErr w:type="spellStart"/>
      <w:r w:rsidR="00426B00" w:rsidRPr="00426B00">
        <w:rPr>
          <w:rFonts w:asciiTheme="minorHAnsi" w:hAnsiTheme="minorHAnsi" w:cstheme="minorHAnsi"/>
        </w:rPr>
        <w:t>montaña</w:t>
      </w:r>
      <w:proofErr w:type="spellEnd"/>
      <w:r w:rsidR="00426B00" w:rsidRPr="00426B00">
        <w:rPr>
          <w:rFonts w:asciiTheme="minorHAnsi" w:hAnsiTheme="minorHAnsi" w:cstheme="minorHAnsi"/>
        </w:rPr>
        <w:t>? (ID-SEA-52.8)</w:t>
      </w:r>
      <w:r w:rsidR="00426B00">
        <w:rPr>
          <w:sz w:val="22"/>
          <w:szCs w:val="22"/>
        </w:rPr>
        <w:t xml:space="preserve"> </w:t>
      </w:r>
    </w:p>
    <w:p w14:paraId="181F829E" w14:textId="0B493CF5" w:rsidR="00BB4FCF" w:rsidRPr="00BB4FCF" w:rsidRDefault="00426B00" w:rsidP="00016415">
      <w:pPr>
        <w:pStyle w:val="NormalWeb"/>
        <w:jc w:val="both"/>
        <w:rPr>
          <w:rFonts w:ascii="Times New Roman,Italic" w:hAnsi="Times New Roman,Italic"/>
        </w:rPr>
      </w:pPr>
      <w:r>
        <w:rPr>
          <w:rFonts w:asciiTheme="minorHAnsi" w:hAnsiTheme="minorHAnsi" w:cstheme="minorHAnsi"/>
        </w:rPr>
        <w:t xml:space="preserve">El titular responde lo siguiente: </w:t>
      </w:r>
      <w:r w:rsidRPr="00426B00">
        <w:rPr>
          <w:rFonts w:ascii="Times New Roman,Italic" w:hAnsi="Times New Roman,Italic"/>
        </w:rPr>
        <w:t xml:space="preserve">“El enfoque del Proyecto respecto de ceremonias y </w:t>
      </w:r>
      <w:proofErr w:type="spellStart"/>
      <w:r w:rsidRPr="00426B00">
        <w:rPr>
          <w:rFonts w:ascii="Times New Roman,Italic" w:hAnsi="Times New Roman,Italic"/>
        </w:rPr>
        <w:t>prácticas</w:t>
      </w:r>
      <w:proofErr w:type="spellEnd"/>
      <w:r w:rsidRPr="00426B00">
        <w:rPr>
          <w:rFonts w:ascii="Times New Roman,Italic" w:hAnsi="Times New Roman,Italic"/>
        </w:rPr>
        <w:t xml:space="preserve"> ancestrales, tanto de personas pertenecientes a pueblos originarios como las que no, es de absoluto respeto por este tipo de actividades durante todas las fases de </w:t>
      </w:r>
      <w:proofErr w:type="spellStart"/>
      <w:r w:rsidRPr="00426B00">
        <w:rPr>
          <w:rFonts w:ascii="Times New Roman,Italic" w:hAnsi="Times New Roman,Italic"/>
        </w:rPr>
        <w:t>implementación</w:t>
      </w:r>
      <w:proofErr w:type="spellEnd"/>
      <w:r w:rsidRPr="00426B00">
        <w:rPr>
          <w:rFonts w:ascii="Times New Roman,Italic" w:hAnsi="Times New Roman,Italic"/>
        </w:rPr>
        <w:t xml:space="preserve">. Sin perjuicio de lo anterior, la </w:t>
      </w:r>
      <w:proofErr w:type="spellStart"/>
      <w:r w:rsidRPr="00426B00">
        <w:rPr>
          <w:rFonts w:ascii="Times New Roman,Italic" w:hAnsi="Times New Roman,Italic"/>
        </w:rPr>
        <w:t>caracterización</w:t>
      </w:r>
      <w:proofErr w:type="spellEnd"/>
      <w:r w:rsidRPr="00426B00">
        <w:rPr>
          <w:rFonts w:ascii="Times New Roman,Italic" w:hAnsi="Times New Roman,Italic"/>
        </w:rPr>
        <w:t xml:space="preserve"> e </w:t>
      </w:r>
      <w:proofErr w:type="spellStart"/>
      <w:r w:rsidRPr="00426B00">
        <w:rPr>
          <w:rFonts w:ascii="Times New Roman,Italic" w:hAnsi="Times New Roman,Italic"/>
        </w:rPr>
        <w:t>identificación</w:t>
      </w:r>
      <w:proofErr w:type="spellEnd"/>
      <w:r w:rsidRPr="00426B00">
        <w:rPr>
          <w:rFonts w:ascii="Times New Roman,Italic" w:hAnsi="Times New Roman,Italic"/>
        </w:rPr>
        <w:t xml:space="preserve"> de potenciales efectos que </w:t>
      </w:r>
      <w:proofErr w:type="spellStart"/>
      <w:r w:rsidRPr="00426B00">
        <w:rPr>
          <w:rFonts w:ascii="Times New Roman,Italic" w:hAnsi="Times New Roman,Italic"/>
        </w:rPr>
        <w:t>podría</w:t>
      </w:r>
      <w:proofErr w:type="spellEnd"/>
      <w:r w:rsidRPr="00426B00">
        <w:rPr>
          <w:rFonts w:ascii="Times New Roman,Italic" w:hAnsi="Times New Roman,Italic"/>
        </w:rPr>
        <w:t xml:space="preserve"> generar el proyecto se ha desarrollado en </w:t>
      </w:r>
      <w:proofErr w:type="spellStart"/>
      <w:r w:rsidRPr="00426B00">
        <w:rPr>
          <w:rFonts w:ascii="Times New Roman,Italic" w:hAnsi="Times New Roman,Italic"/>
        </w:rPr>
        <w:t>consideración</w:t>
      </w:r>
      <w:proofErr w:type="spellEnd"/>
      <w:r w:rsidRPr="00426B00">
        <w:rPr>
          <w:rFonts w:ascii="Times New Roman,Italic" w:hAnsi="Times New Roman,Italic"/>
        </w:rPr>
        <w:t xml:space="preserve"> a los lineamientos establecidos en la Ley N°19.300 Sobre Bases Generales del Medio Ambiente y el Reglamento del Sistema de </w:t>
      </w:r>
      <w:proofErr w:type="spellStart"/>
      <w:r w:rsidRPr="00426B00">
        <w:rPr>
          <w:rFonts w:ascii="Times New Roman,Italic" w:hAnsi="Times New Roman,Italic"/>
        </w:rPr>
        <w:t>Evaluación</w:t>
      </w:r>
      <w:proofErr w:type="spellEnd"/>
      <w:r w:rsidRPr="00426B00">
        <w:rPr>
          <w:rFonts w:ascii="Times New Roman,Italic" w:hAnsi="Times New Roman,Italic"/>
        </w:rPr>
        <w:t xml:space="preserve"> de Impacto Ambiental (RSEIA), en donde se indica que “Se </w:t>
      </w:r>
      <w:proofErr w:type="spellStart"/>
      <w:r w:rsidRPr="00426B00">
        <w:rPr>
          <w:rFonts w:ascii="Times New Roman,Italic" w:hAnsi="Times New Roman,Italic"/>
        </w:rPr>
        <w:t>entendera</w:t>
      </w:r>
      <w:proofErr w:type="spellEnd"/>
      <w:r w:rsidRPr="00426B00">
        <w:rPr>
          <w:rFonts w:ascii="Times New Roman,Italic" w:hAnsi="Times New Roman,Italic"/>
        </w:rPr>
        <w:t xml:space="preserve">́ por comunidades humanas o grupos humanos a todo conjunto de personas que comparte un territorio, en el que </w:t>
      </w:r>
      <w:proofErr w:type="spellStart"/>
      <w:r w:rsidRPr="00426B00">
        <w:rPr>
          <w:rFonts w:ascii="Times New Roman,Italic" w:hAnsi="Times New Roman,Italic"/>
        </w:rPr>
        <w:t>interactúan</w:t>
      </w:r>
      <w:proofErr w:type="spellEnd"/>
      <w:r w:rsidRPr="00426B00">
        <w:rPr>
          <w:rFonts w:ascii="Times New Roman,Italic" w:hAnsi="Times New Roman,Italic"/>
        </w:rPr>
        <w:t xml:space="preserve"> permanentemente, dando origen a un sistema de vida formado por relaciones sociales, </w:t>
      </w:r>
      <w:proofErr w:type="spellStart"/>
      <w:r w:rsidRPr="00426B00">
        <w:rPr>
          <w:rFonts w:ascii="Times New Roman,Italic" w:hAnsi="Times New Roman,Italic"/>
        </w:rPr>
        <w:t>económicas</w:t>
      </w:r>
      <w:proofErr w:type="spellEnd"/>
      <w:r w:rsidRPr="00426B00">
        <w:rPr>
          <w:rFonts w:ascii="Times New Roman,Italic" w:hAnsi="Times New Roman,Italic"/>
        </w:rPr>
        <w:t xml:space="preserve"> y culturales, que eventualmente tienden a generar tradiciones, intereses comunitarios y sentimientos de arraigo” y que “</w:t>
      </w:r>
      <w:r w:rsidRPr="00426B00">
        <w:rPr>
          <w:rFonts w:ascii="Times New Roman,Italic" w:hAnsi="Times New Roman,Italic"/>
          <w:highlight w:val="yellow"/>
        </w:rPr>
        <w:t xml:space="preserve">Se </w:t>
      </w:r>
      <w:proofErr w:type="spellStart"/>
      <w:r w:rsidRPr="00426B00">
        <w:rPr>
          <w:rFonts w:ascii="Times New Roman,Italic" w:hAnsi="Times New Roman,Italic"/>
          <w:highlight w:val="yellow"/>
        </w:rPr>
        <w:t>entendera</w:t>
      </w:r>
      <w:proofErr w:type="spellEnd"/>
      <w:r w:rsidRPr="00426B00">
        <w:rPr>
          <w:rFonts w:ascii="Times New Roman,Italic" w:hAnsi="Times New Roman,Italic"/>
          <w:highlight w:val="yellow"/>
        </w:rPr>
        <w:t xml:space="preserve">́ por poblaciones protegidas a los pueblos </w:t>
      </w:r>
      <w:proofErr w:type="spellStart"/>
      <w:r w:rsidRPr="00426B00">
        <w:rPr>
          <w:rFonts w:ascii="Times New Roman,Italic" w:hAnsi="Times New Roman,Italic"/>
          <w:highlight w:val="yellow"/>
        </w:rPr>
        <w:t>indígenas</w:t>
      </w:r>
      <w:proofErr w:type="spellEnd"/>
      <w:r w:rsidRPr="00426B00">
        <w:rPr>
          <w:rFonts w:ascii="Times New Roman,Italic" w:hAnsi="Times New Roman,Italic"/>
          <w:highlight w:val="yellow"/>
        </w:rPr>
        <w:t xml:space="preserve">, independiente de su forma de </w:t>
      </w:r>
      <w:proofErr w:type="spellStart"/>
      <w:r w:rsidRPr="00426B00">
        <w:rPr>
          <w:rFonts w:ascii="Times New Roman,Italic" w:hAnsi="Times New Roman,Italic"/>
          <w:highlight w:val="yellow"/>
        </w:rPr>
        <w:t>organización</w:t>
      </w:r>
      <w:proofErr w:type="spellEnd"/>
      <w:r w:rsidRPr="00426B00">
        <w:rPr>
          <w:rFonts w:ascii="Times New Roman,Italic" w:hAnsi="Times New Roman,Italic"/>
          <w:highlight w:val="yellow"/>
        </w:rPr>
        <w:t>”.</w:t>
      </w:r>
      <w:r w:rsidRPr="00426B00">
        <w:rPr>
          <w:rFonts w:ascii="Times New Roman,Italic" w:hAnsi="Times New Roman,Italic"/>
        </w:rPr>
        <w:t xml:space="preserve"> </w:t>
      </w:r>
      <w:r w:rsidRPr="00426B00">
        <w:rPr>
          <w:rFonts w:asciiTheme="minorHAnsi" w:hAnsiTheme="minorHAnsi" w:cstheme="minorHAnsi"/>
        </w:rPr>
        <w:t xml:space="preserve">Agregando </w:t>
      </w:r>
      <w:r>
        <w:rPr>
          <w:rFonts w:asciiTheme="minorHAnsi" w:hAnsiTheme="minorHAnsi" w:cstheme="minorHAnsi"/>
        </w:rPr>
        <w:t>caracterizaciones a GHPP</w:t>
      </w:r>
      <w:r w:rsidR="00BB4FCF">
        <w:rPr>
          <w:rFonts w:asciiTheme="minorHAnsi" w:hAnsiTheme="minorHAnsi" w:cstheme="minorHAnsi"/>
        </w:rPr>
        <w:t xml:space="preserve">I de las localidades de Cerrillos, </w:t>
      </w:r>
      <w:proofErr w:type="spellStart"/>
      <w:r w:rsidR="00BB4FCF">
        <w:rPr>
          <w:rFonts w:asciiTheme="minorHAnsi" w:hAnsiTheme="minorHAnsi" w:cstheme="minorHAnsi"/>
        </w:rPr>
        <w:t>Chanqueahue</w:t>
      </w:r>
      <w:proofErr w:type="spellEnd"/>
      <w:r w:rsidR="00BB4FCF">
        <w:rPr>
          <w:rFonts w:asciiTheme="minorHAnsi" w:hAnsiTheme="minorHAnsi" w:cstheme="minorHAnsi"/>
        </w:rPr>
        <w:t xml:space="preserve"> y Rengo ( Agrupación </w:t>
      </w:r>
      <w:proofErr w:type="spellStart"/>
      <w:r w:rsidR="00BB4FCF">
        <w:rPr>
          <w:rFonts w:asciiTheme="minorHAnsi" w:hAnsiTheme="minorHAnsi" w:cstheme="minorHAnsi"/>
        </w:rPr>
        <w:t>Epu</w:t>
      </w:r>
      <w:proofErr w:type="spellEnd"/>
      <w:r w:rsidR="00BB4FCF">
        <w:rPr>
          <w:rFonts w:asciiTheme="minorHAnsi" w:hAnsiTheme="minorHAnsi" w:cstheme="minorHAnsi"/>
        </w:rPr>
        <w:t xml:space="preserve"> </w:t>
      </w:r>
      <w:proofErr w:type="spellStart"/>
      <w:r w:rsidR="00BB4FCF">
        <w:rPr>
          <w:rFonts w:asciiTheme="minorHAnsi" w:hAnsiTheme="minorHAnsi" w:cstheme="minorHAnsi"/>
        </w:rPr>
        <w:t>Newen</w:t>
      </w:r>
      <w:proofErr w:type="spellEnd"/>
      <w:r w:rsidR="00BB4FCF">
        <w:rPr>
          <w:rFonts w:asciiTheme="minorHAnsi" w:hAnsiTheme="minorHAnsi" w:cstheme="minorHAnsi"/>
        </w:rPr>
        <w:t xml:space="preserve">) a partir de información recopilada a través de dirigentes sociales, personas pertenecientes a los GHPPI y vecinos del sector. </w:t>
      </w:r>
    </w:p>
    <w:p w14:paraId="1569D98A" w14:textId="77777777" w:rsidR="005F7008" w:rsidRDefault="00BB4FCF" w:rsidP="00016415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el Anexo 11 de Medio Humano, podemos observar que dentro de l</w:t>
      </w:r>
      <w:r w:rsidR="00EF5E28">
        <w:rPr>
          <w:rFonts w:asciiTheme="minorHAnsi" w:hAnsiTheme="minorHAnsi" w:cstheme="minorHAnsi"/>
        </w:rPr>
        <w:t xml:space="preserve">as entrevistas a representantes de organizaciones sociales y territoriales solo contemplan las localidades de Cerrillos y </w:t>
      </w:r>
      <w:proofErr w:type="spellStart"/>
      <w:r w:rsidR="00EF5E28">
        <w:rPr>
          <w:rFonts w:asciiTheme="minorHAnsi" w:hAnsiTheme="minorHAnsi" w:cstheme="minorHAnsi"/>
        </w:rPr>
        <w:t>Chanqueahue</w:t>
      </w:r>
      <w:proofErr w:type="spellEnd"/>
      <w:r w:rsidR="00EF5E28">
        <w:rPr>
          <w:rFonts w:asciiTheme="minorHAnsi" w:hAnsiTheme="minorHAnsi" w:cstheme="minorHAnsi"/>
        </w:rPr>
        <w:t xml:space="preserve">, y que el total de entrevistas es de 15 personas, de las cuales solo 4 pertenecen al sector de </w:t>
      </w:r>
      <w:proofErr w:type="spellStart"/>
      <w:r w:rsidR="00EF5E28">
        <w:rPr>
          <w:rFonts w:asciiTheme="minorHAnsi" w:hAnsiTheme="minorHAnsi" w:cstheme="minorHAnsi"/>
        </w:rPr>
        <w:t>Chanqueahue</w:t>
      </w:r>
      <w:proofErr w:type="spellEnd"/>
      <w:r w:rsidR="00EF5E28">
        <w:rPr>
          <w:rFonts w:asciiTheme="minorHAnsi" w:hAnsiTheme="minorHAnsi" w:cstheme="minorHAnsi"/>
        </w:rPr>
        <w:t xml:space="preserve">, el </w:t>
      </w:r>
      <w:proofErr w:type="spellStart"/>
      <w:r w:rsidR="00EF5E28">
        <w:rPr>
          <w:rFonts w:asciiTheme="minorHAnsi" w:hAnsiTheme="minorHAnsi" w:cstheme="minorHAnsi"/>
        </w:rPr>
        <w:t>mas</w:t>
      </w:r>
      <w:proofErr w:type="spellEnd"/>
      <w:r w:rsidR="00EF5E28">
        <w:rPr>
          <w:rFonts w:asciiTheme="minorHAnsi" w:hAnsiTheme="minorHAnsi" w:cstheme="minorHAnsi"/>
        </w:rPr>
        <w:t xml:space="preserve"> afectado ambientalmente por este proyecto y el cual contaba en el Censo de 2017 con 1791 pobladores. Por otra parte aparece solo una entrevista a GHPPI</w:t>
      </w:r>
      <w:r w:rsidR="005F7008">
        <w:rPr>
          <w:rFonts w:asciiTheme="minorHAnsi" w:hAnsiTheme="minorHAnsi" w:cstheme="minorHAnsi"/>
        </w:rPr>
        <w:t>, d</w:t>
      </w:r>
      <w:r w:rsidR="005F7008" w:rsidRPr="005F7008">
        <w:rPr>
          <w:rFonts w:asciiTheme="minorHAnsi" w:hAnsiTheme="minorHAnsi" w:cstheme="minorHAnsi"/>
        </w:rPr>
        <w:t xml:space="preserve">e acuerdo la LDI 19.253, en el </w:t>
      </w:r>
      <w:proofErr w:type="spellStart"/>
      <w:r w:rsidR="005F7008" w:rsidRPr="005F7008">
        <w:rPr>
          <w:rFonts w:asciiTheme="minorHAnsi" w:hAnsiTheme="minorHAnsi" w:cstheme="minorHAnsi"/>
        </w:rPr>
        <w:t>párrafo</w:t>
      </w:r>
      <w:proofErr w:type="spellEnd"/>
      <w:r w:rsidR="005F7008" w:rsidRPr="005F7008">
        <w:rPr>
          <w:rFonts w:asciiTheme="minorHAnsi" w:hAnsiTheme="minorHAnsi" w:cstheme="minorHAnsi"/>
        </w:rPr>
        <w:t xml:space="preserve"> 2, De la Calidad de </w:t>
      </w:r>
      <w:proofErr w:type="spellStart"/>
      <w:r w:rsidR="005F7008" w:rsidRPr="005F7008">
        <w:rPr>
          <w:rFonts w:asciiTheme="minorHAnsi" w:hAnsiTheme="minorHAnsi" w:cstheme="minorHAnsi"/>
        </w:rPr>
        <w:t>Indígena</w:t>
      </w:r>
      <w:proofErr w:type="spellEnd"/>
      <w:r w:rsidR="005F7008" w:rsidRPr="005F7008">
        <w:rPr>
          <w:rFonts w:asciiTheme="minorHAnsi" w:hAnsiTheme="minorHAnsi" w:cstheme="minorHAnsi"/>
        </w:rPr>
        <w:t xml:space="preserve">, el </w:t>
      </w:r>
      <w:proofErr w:type="spellStart"/>
      <w:r w:rsidR="005F7008" w:rsidRPr="005F7008">
        <w:rPr>
          <w:rFonts w:asciiTheme="minorHAnsi" w:hAnsiTheme="minorHAnsi" w:cstheme="minorHAnsi"/>
        </w:rPr>
        <w:t>artículo</w:t>
      </w:r>
      <w:proofErr w:type="spellEnd"/>
      <w:r w:rsidR="005F7008" w:rsidRPr="005F7008">
        <w:rPr>
          <w:rFonts w:asciiTheme="minorHAnsi" w:hAnsiTheme="minorHAnsi" w:cstheme="minorHAnsi"/>
        </w:rPr>
        <w:t xml:space="preserve"> 2, expresa, “se </w:t>
      </w:r>
      <w:proofErr w:type="spellStart"/>
      <w:r w:rsidR="005F7008" w:rsidRPr="005F7008">
        <w:rPr>
          <w:rFonts w:asciiTheme="minorHAnsi" w:hAnsiTheme="minorHAnsi" w:cstheme="minorHAnsi"/>
        </w:rPr>
        <w:t>considerarán</w:t>
      </w:r>
      <w:proofErr w:type="spellEnd"/>
      <w:r w:rsidR="005F7008" w:rsidRPr="005F7008">
        <w:rPr>
          <w:rFonts w:asciiTheme="minorHAnsi" w:hAnsiTheme="minorHAnsi" w:cstheme="minorHAnsi"/>
        </w:rPr>
        <w:t xml:space="preserve"> </w:t>
      </w:r>
      <w:proofErr w:type="spellStart"/>
      <w:r w:rsidR="005F7008" w:rsidRPr="005F7008">
        <w:rPr>
          <w:rFonts w:asciiTheme="minorHAnsi" w:hAnsiTheme="minorHAnsi" w:cstheme="minorHAnsi"/>
        </w:rPr>
        <w:t>indígenas</w:t>
      </w:r>
      <w:proofErr w:type="spellEnd"/>
      <w:r w:rsidR="005F7008" w:rsidRPr="005F7008">
        <w:rPr>
          <w:rFonts w:asciiTheme="minorHAnsi" w:hAnsiTheme="minorHAnsi" w:cstheme="minorHAnsi"/>
        </w:rPr>
        <w:t xml:space="preserve"> para los efectos de esta ley, las personas de nacionalidad chilena que se encuentren en los siguientes casos</w:t>
      </w:r>
      <w:r w:rsidR="005F7008">
        <w:rPr>
          <w:rFonts w:asciiTheme="minorHAnsi" w:hAnsiTheme="minorHAnsi" w:cstheme="minorHAnsi"/>
        </w:rPr>
        <w:t xml:space="preserve">: </w:t>
      </w:r>
    </w:p>
    <w:p w14:paraId="5C32FDA3" w14:textId="6E0A1F90" w:rsidR="005F7008" w:rsidRPr="00016415" w:rsidRDefault="005F7008" w:rsidP="00016415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016415">
        <w:rPr>
          <w:rFonts w:asciiTheme="minorHAnsi" w:hAnsiTheme="minorHAnsi" w:cstheme="minorHAnsi"/>
        </w:rPr>
        <w:t xml:space="preserve">a)  Los que sean hijos de padre o madre </w:t>
      </w:r>
      <w:proofErr w:type="spellStart"/>
      <w:r w:rsidRPr="00016415">
        <w:rPr>
          <w:rFonts w:asciiTheme="minorHAnsi" w:hAnsiTheme="minorHAnsi" w:cstheme="minorHAnsi"/>
        </w:rPr>
        <w:t>indígena</w:t>
      </w:r>
      <w:proofErr w:type="spellEnd"/>
      <w:r w:rsidRPr="00016415">
        <w:rPr>
          <w:rFonts w:asciiTheme="minorHAnsi" w:hAnsiTheme="minorHAnsi" w:cstheme="minorHAnsi"/>
        </w:rPr>
        <w:t xml:space="preserve">, cualquiera sea la naturaleza de su </w:t>
      </w:r>
      <w:proofErr w:type="spellStart"/>
      <w:r w:rsidRPr="00016415">
        <w:rPr>
          <w:rFonts w:asciiTheme="minorHAnsi" w:hAnsiTheme="minorHAnsi" w:cstheme="minorHAnsi"/>
        </w:rPr>
        <w:t>filiación</w:t>
      </w:r>
      <w:proofErr w:type="spellEnd"/>
      <w:r w:rsidRPr="00016415">
        <w:rPr>
          <w:rFonts w:asciiTheme="minorHAnsi" w:hAnsiTheme="minorHAnsi" w:cstheme="minorHAnsi"/>
        </w:rPr>
        <w:t xml:space="preserve">, inclusive la adoptiva. </w:t>
      </w:r>
    </w:p>
    <w:p w14:paraId="2B392B43" w14:textId="77777777" w:rsidR="005F7008" w:rsidRPr="00016415" w:rsidRDefault="005F7008" w:rsidP="00016415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016415">
        <w:rPr>
          <w:rFonts w:asciiTheme="minorHAnsi" w:hAnsiTheme="minorHAnsi" w:cstheme="minorHAnsi"/>
        </w:rPr>
        <w:t xml:space="preserve">b)  Los descendientes de las etnias </w:t>
      </w:r>
      <w:proofErr w:type="spellStart"/>
      <w:r w:rsidRPr="00016415">
        <w:rPr>
          <w:rFonts w:asciiTheme="minorHAnsi" w:hAnsiTheme="minorHAnsi" w:cstheme="minorHAnsi"/>
        </w:rPr>
        <w:t>indígenas</w:t>
      </w:r>
      <w:proofErr w:type="spellEnd"/>
      <w:r w:rsidRPr="00016415">
        <w:rPr>
          <w:rFonts w:asciiTheme="minorHAnsi" w:hAnsiTheme="minorHAnsi" w:cstheme="minorHAnsi"/>
        </w:rPr>
        <w:t xml:space="preserve"> que habitan el territorio nacional, siempre que posean a lo menos un apellido </w:t>
      </w:r>
      <w:proofErr w:type="spellStart"/>
      <w:r w:rsidRPr="00016415">
        <w:rPr>
          <w:rFonts w:asciiTheme="minorHAnsi" w:hAnsiTheme="minorHAnsi" w:cstheme="minorHAnsi"/>
        </w:rPr>
        <w:t>indígena</w:t>
      </w:r>
      <w:proofErr w:type="spellEnd"/>
      <w:r w:rsidRPr="00016415">
        <w:rPr>
          <w:rFonts w:asciiTheme="minorHAnsi" w:hAnsiTheme="minorHAnsi" w:cstheme="minorHAnsi"/>
        </w:rPr>
        <w:t xml:space="preserve">. </w:t>
      </w:r>
    </w:p>
    <w:p w14:paraId="376DD320" w14:textId="54DB36D6" w:rsidR="00BB4FCF" w:rsidRPr="00016415" w:rsidRDefault="005F7008" w:rsidP="00426B00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  <w:r w:rsidRPr="00016415">
        <w:rPr>
          <w:rFonts w:asciiTheme="minorHAnsi" w:hAnsiTheme="minorHAnsi" w:cstheme="minorHAnsi"/>
          <w:highlight w:val="yellow"/>
        </w:rPr>
        <w:t xml:space="preserve">c)  Los que mantengan rasgos culturales de alguna etnia </w:t>
      </w:r>
      <w:proofErr w:type="spellStart"/>
      <w:r w:rsidRPr="00016415">
        <w:rPr>
          <w:rFonts w:asciiTheme="minorHAnsi" w:hAnsiTheme="minorHAnsi" w:cstheme="minorHAnsi"/>
          <w:highlight w:val="yellow"/>
        </w:rPr>
        <w:t>indígena</w:t>
      </w:r>
      <w:proofErr w:type="spellEnd"/>
      <w:r w:rsidRPr="00016415">
        <w:rPr>
          <w:rFonts w:asciiTheme="minorHAnsi" w:hAnsiTheme="minorHAnsi" w:cstheme="minorHAnsi"/>
          <w:highlight w:val="yellow"/>
        </w:rPr>
        <w:t xml:space="preserve">, </w:t>
      </w:r>
      <w:proofErr w:type="spellStart"/>
      <w:r w:rsidRPr="00016415">
        <w:rPr>
          <w:rFonts w:asciiTheme="minorHAnsi" w:hAnsiTheme="minorHAnsi" w:cstheme="minorHAnsi"/>
          <w:highlight w:val="yellow"/>
        </w:rPr>
        <w:t>entendiéndose</w:t>
      </w:r>
      <w:proofErr w:type="spellEnd"/>
      <w:r w:rsidRPr="00016415">
        <w:rPr>
          <w:rFonts w:asciiTheme="minorHAnsi" w:hAnsiTheme="minorHAnsi" w:cstheme="minorHAnsi"/>
          <w:highlight w:val="yellow"/>
        </w:rPr>
        <w:t xml:space="preserve"> por tales la </w:t>
      </w:r>
      <w:proofErr w:type="spellStart"/>
      <w:r w:rsidRPr="00016415">
        <w:rPr>
          <w:rFonts w:asciiTheme="minorHAnsi" w:hAnsiTheme="minorHAnsi" w:cstheme="minorHAnsi"/>
          <w:highlight w:val="yellow"/>
        </w:rPr>
        <w:t>práctica</w:t>
      </w:r>
      <w:proofErr w:type="spellEnd"/>
      <w:r w:rsidRPr="00016415">
        <w:rPr>
          <w:rFonts w:asciiTheme="minorHAnsi" w:hAnsiTheme="minorHAnsi" w:cstheme="minorHAnsi"/>
          <w:highlight w:val="yellow"/>
        </w:rPr>
        <w:t xml:space="preserve"> de formas de vida, costumbres o </w:t>
      </w:r>
      <w:proofErr w:type="spellStart"/>
      <w:r w:rsidRPr="00016415">
        <w:rPr>
          <w:rFonts w:asciiTheme="minorHAnsi" w:hAnsiTheme="minorHAnsi" w:cstheme="minorHAnsi"/>
          <w:highlight w:val="yellow"/>
        </w:rPr>
        <w:t>religión</w:t>
      </w:r>
      <w:proofErr w:type="spellEnd"/>
      <w:r w:rsidRPr="00016415">
        <w:rPr>
          <w:rFonts w:asciiTheme="minorHAnsi" w:hAnsiTheme="minorHAnsi" w:cstheme="minorHAnsi"/>
          <w:highlight w:val="yellow"/>
        </w:rPr>
        <w:t xml:space="preserve"> de un modo habitual </w:t>
      </w:r>
      <w:r w:rsidRPr="008E5950">
        <w:rPr>
          <w:rFonts w:asciiTheme="minorHAnsi" w:hAnsiTheme="minorHAnsi" w:cstheme="minorHAnsi"/>
        </w:rPr>
        <w:t xml:space="preserve">o cuyo </w:t>
      </w:r>
      <w:proofErr w:type="spellStart"/>
      <w:r w:rsidRPr="008E5950">
        <w:rPr>
          <w:rFonts w:asciiTheme="minorHAnsi" w:hAnsiTheme="minorHAnsi" w:cstheme="minorHAnsi"/>
        </w:rPr>
        <w:t>cónyuge</w:t>
      </w:r>
      <w:proofErr w:type="spellEnd"/>
      <w:r w:rsidRPr="008E5950">
        <w:rPr>
          <w:rFonts w:asciiTheme="minorHAnsi" w:hAnsiTheme="minorHAnsi" w:cstheme="minorHAnsi"/>
        </w:rPr>
        <w:t xml:space="preserve"> sea </w:t>
      </w:r>
      <w:proofErr w:type="spellStart"/>
      <w:r w:rsidRPr="008E5950">
        <w:rPr>
          <w:rFonts w:asciiTheme="minorHAnsi" w:hAnsiTheme="minorHAnsi" w:cstheme="minorHAnsi"/>
        </w:rPr>
        <w:t>indígena</w:t>
      </w:r>
      <w:proofErr w:type="spellEnd"/>
      <w:r w:rsidRPr="008E5950">
        <w:rPr>
          <w:rFonts w:asciiTheme="minorHAnsi" w:hAnsiTheme="minorHAnsi" w:cstheme="minorHAnsi"/>
        </w:rPr>
        <w:t>.</w:t>
      </w:r>
      <w:r w:rsidRPr="00016415">
        <w:rPr>
          <w:rFonts w:asciiTheme="minorHAnsi" w:hAnsiTheme="minorHAnsi" w:cstheme="minorHAnsi"/>
        </w:rPr>
        <w:t xml:space="preserve"> </w:t>
      </w:r>
    </w:p>
    <w:p w14:paraId="5C1F544D" w14:textId="649BFD00" w:rsidR="00E16532" w:rsidRDefault="00016415" w:rsidP="00224AD3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Consideramos </w:t>
      </w:r>
      <w:r w:rsidR="00224AD3">
        <w:rPr>
          <w:rFonts w:asciiTheme="minorHAnsi" w:hAnsiTheme="minorHAnsi" w:cstheme="minorHAnsi"/>
        </w:rPr>
        <w:t xml:space="preserve">que la información referente al medio humano que plantean los titulares es inconsecuente con la realidad territorial, evidenciándose en la escasa cantidad de entrevistas y representaciones de organizaciones sociales en las amplias y diversas localidades que cubre el proyecto, por ende, insuficiente para </w:t>
      </w:r>
      <w:r w:rsidR="00984B2C">
        <w:rPr>
          <w:rFonts w:asciiTheme="minorHAnsi" w:hAnsiTheme="minorHAnsi" w:cstheme="minorHAnsi"/>
        </w:rPr>
        <w:t xml:space="preserve">resolver lo que el Sistema de Vida Mapuche contempla en su </w:t>
      </w:r>
      <w:proofErr w:type="spellStart"/>
      <w:r w:rsidR="00984B2C">
        <w:rPr>
          <w:rFonts w:asciiTheme="minorHAnsi" w:hAnsiTheme="minorHAnsi" w:cstheme="minorHAnsi"/>
        </w:rPr>
        <w:t>Cosmovision</w:t>
      </w:r>
      <w:proofErr w:type="spellEnd"/>
      <w:r w:rsidR="00984B2C">
        <w:rPr>
          <w:rFonts w:asciiTheme="minorHAnsi" w:hAnsiTheme="minorHAnsi" w:cstheme="minorHAnsi"/>
        </w:rPr>
        <w:t xml:space="preserve"> ancestral, actualmente Centro </w:t>
      </w:r>
      <w:proofErr w:type="spellStart"/>
      <w:r w:rsidR="00984B2C">
        <w:rPr>
          <w:rFonts w:asciiTheme="minorHAnsi" w:hAnsiTheme="minorHAnsi" w:cstheme="minorHAnsi"/>
        </w:rPr>
        <w:t>arcoiRus</w:t>
      </w:r>
      <w:proofErr w:type="spellEnd"/>
      <w:r w:rsidR="00984B2C">
        <w:rPr>
          <w:rFonts w:asciiTheme="minorHAnsi" w:hAnsiTheme="minorHAnsi" w:cstheme="minorHAnsi"/>
        </w:rPr>
        <w:t xml:space="preserve"> organiza actividades abiertas a la comunidad de Rengo, </w:t>
      </w:r>
      <w:r w:rsidR="008E5950">
        <w:rPr>
          <w:rFonts w:asciiTheme="minorHAnsi" w:hAnsiTheme="minorHAnsi" w:cstheme="minorHAnsi"/>
        </w:rPr>
        <w:t>Requínoa</w:t>
      </w:r>
      <w:r w:rsidR="00984B2C">
        <w:rPr>
          <w:rFonts w:asciiTheme="minorHAnsi" w:hAnsiTheme="minorHAnsi" w:cstheme="minorHAnsi"/>
        </w:rPr>
        <w:t xml:space="preserve"> y Rancagua </w:t>
      </w:r>
      <w:r w:rsidR="00984B2C">
        <w:rPr>
          <w:rFonts w:asciiTheme="minorHAnsi" w:hAnsiTheme="minorHAnsi" w:cstheme="minorHAnsi"/>
        </w:rPr>
        <w:lastRenderedPageBreak/>
        <w:t>emplazándose en la parcelación del sector El Llano</w:t>
      </w:r>
      <w:r w:rsidR="00E16532">
        <w:rPr>
          <w:rFonts w:asciiTheme="minorHAnsi" w:hAnsiTheme="minorHAnsi" w:cstheme="minorHAnsi"/>
        </w:rPr>
        <w:t xml:space="preserve"> rigiéndose por una jefatura tradicional mapuche ( </w:t>
      </w:r>
      <w:proofErr w:type="spellStart"/>
      <w:r w:rsidR="00E16532">
        <w:rPr>
          <w:rFonts w:asciiTheme="minorHAnsi" w:hAnsiTheme="minorHAnsi" w:cstheme="minorHAnsi"/>
        </w:rPr>
        <w:t>Lonko</w:t>
      </w:r>
      <w:proofErr w:type="spellEnd"/>
      <w:r w:rsidR="00E16532">
        <w:rPr>
          <w:rFonts w:asciiTheme="minorHAnsi" w:hAnsiTheme="minorHAnsi" w:cstheme="minorHAnsi"/>
        </w:rPr>
        <w:t xml:space="preserve"> Magali </w:t>
      </w:r>
      <w:proofErr w:type="spellStart"/>
      <w:r w:rsidR="00E16532">
        <w:rPr>
          <w:rFonts w:asciiTheme="minorHAnsi" w:hAnsiTheme="minorHAnsi" w:cstheme="minorHAnsi"/>
        </w:rPr>
        <w:t>Caniuman</w:t>
      </w:r>
      <w:proofErr w:type="spellEnd"/>
      <w:r w:rsidR="00E16532">
        <w:rPr>
          <w:rFonts w:asciiTheme="minorHAnsi" w:hAnsiTheme="minorHAnsi" w:cstheme="minorHAnsi"/>
        </w:rPr>
        <w:t xml:space="preserve"> </w:t>
      </w:r>
      <w:proofErr w:type="spellStart"/>
      <w:r w:rsidR="00E16532">
        <w:rPr>
          <w:rFonts w:asciiTheme="minorHAnsi" w:hAnsiTheme="minorHAnsi" w:cstheme="minorHAnsi"/>
        </w:rPr>
        <w:t>Cheuqueman</w:t>
      </w:r>
      <w:proofErr w:type="spellEnd"/>
      <w:r w:rsidR="00E16532">
        <w:rPr>
          <w:rFonts w:asciiTheme="minorHAnsi" w:hAnsiTheme="minorHAnsi" w:cstheme="minorHAnsi"/>
        </w:rPr>
        <w:t>).</w:t>
      </w:r>
    </w:p>
    <w:p w14:paraId="28181F30" w14:textId="1D19F9D5" w:rsidR="00E16532" w:rsidRDefault="00E16532" w:rsidP="00224AD3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Cabe mencionar que resulta preocupante para la Comunidad que </w:t>
      </w:r>
      <w:proofErr w:type="spellStart"/>
      <w:r>
        <w:rPr>
          <w:rFonts w:asciiTheme="minorHAnsi" w:hAnsiTheme="minorHAnsi" w:cstheme="minorHAnsi"/>
        </w:rPr>
        <w:t>el</w:t>
      </w:r>
      <w:proofErr w:type="spellEnd"/>
      <w:r>
        <w:rPr>
          <w:rFonts w:asciiTheme="minorHAnsi" w:hAnsiTheme="minorHAnsi" w:cstheme="minorHAnsi"/>
        </w:rPr>
        <w:t xml:space="preserve"> SEA, no realice una investigación mas exhaustiva de los proyectos energéticos ingresados ya que una </w:t>
      </w:r>
      <w:r w:rsidR="008E5950">
        <w:rPr>
          <w:rFonts w:asciiTheme="minorHAnsi" w:hAnsiTheme="minorHAnsi" w:cstheme="minorHAnsi"/>
        </w:rPr>
        <w:t>Declaración</w:t>
      </w:r>
      <w:r>
        <w:rPr>
          <w:rFonts w:asciiTheme="minorHAnsi" w:hAnsiTheme="minorHAnsi" w:cstheme="minorHAnsi"/>
        </w:rPr>
        <w:t xml:space="preserve"> de Impacto ambiental para un emplazamiento de </w:t>
      </w:r>
      <w:r w:rsidR="008E5950">
        <w:rPr>
          <w:rFonts w:asciiTheme="minorHAnsi" w:hAnsiTheme="minorHAnsi" w:cstheme="minorHAnsi"/>
        </w:rPr>
        <w:t>más</w:t>
      </w:r>
      <w:r>
        <w:rPr>
          <w:rFonts w:asciiTheme="minorHAnsi" w:hAnsiTheme="minorHAnsi" w:cstheme="minorHAnsi"/>
        </w:rPr>
        <w:t xml:space="preserve"> de 60 estructuras ( torres de alta tensión) en diferentes localidades rurales y fuentes de una infinita biodiversidad sean categorizadas de preocupación menor considerando el irreversible cola</w:t>
      </w:r>
      <w:r w:rsidR="008E5950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so ecológico del cual formamos parte y del cual las consecuencias climáticas evidentemente son devastadoras.</w:t>
      </w:r>
    </w:p>
    <w:p w14:paraId="55896FC6" w14:textId="7F6A6467" w:rsidR="007E3264" w:rsidRDefault="00E16532" w:rsidP="007811D8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Solicito en nombre de las comunidades a las que pertenezco se considere esta reclamación, </w:t>
      </w:r>
      <w:r w:rsidR="00496075">
        <w:rPr>
          <w:rFonts w:asciiTheme="minorHAnsi" w:hAnsiTheme="minorHAnsi" w:cstheme="minorHAnsi"/>
        </w:rPr>
        <w:t>haciendo uso de</w:t>
      </w:r>
      <w:r>
        <w:rPr>
          <w:rFonts w:asciiTheme="minorHAnsi" w:hAnsiTheme="minorHAnsi" w:cstheme="minorHAnsi"/>
        </w:rPr>
        <w:t xml:space="preserve"> mi derecho como ciudadana informada a que se revoque la </w:t>
      </w:r>
      <w:r w:rsidR="008E5950">
        <w:rPr>
          <w:rFonts w:asciiTheme="minorHAnsi" w:hAnsiTheme="minorHAnsi" w:cstheme="minorHAnsi"/>
        </w:rPr>
        <w:t>Calificación</w:t>
      </w:r>
      <w:r>
        <w:rPr>
          <w:rFonts w:asciiTheme="minorHAnsi" w:hAnsiTheme="minorHAnsi" w:cstheme="minorHAnsi"/>
        </w:rPr>
        <w:t xml:space="preserve"> Ambiental y </w:t>
      </w:r>
      <w:r w:rsidR="00496075">
        <w:rPr>
          <w:rFonts w:asciiTheme="minorHAnsi" w:hAnsiTheme="minorHAnsi" w:cstheme="minorHAnsi"/>
        </w:rPr>
        <w:t xml:space="preserve">que todos los argumentos dados desde la visión territorial </w:t>
      </w:r>
      <w:r>
        <w:rPr>
          <w:rFonts w:asciiTheme="minorHAnsi" w:hAnsiTheme="minorHAnsi" w:cstheme="minorHAnsi"/>
        </w:rPr>
        <w:t xml:space="preserve">sean tomadas en cuenta por esta </w:t>
      </w:r>
      <w:r w:rsidR="008E5950">
        <w:rPr>
          <w:rFonts w:asciiTheme="minorHAnsi" w:hAnsiTheme="minorHAnsi" w:cstheme="minorHAnsi"/>
        </w:rPr>
        <w:t>Dirección</w:t>
      </w:r>
      <w:r>
        <w:rPr>
          <w:rFonts w:asciiTheme="minorHAnsi" w:hAnsiTheme="minorHAnsi" w:cstheme="minorHAnsi"/>
        </w:rPr>
        <w:t xml:space="preserve"> </w:t>
      </w:r>
      <w:r w:rsidR="00496075">
        <w:rPr>
          <w:rFonts w:asciiTheme="minorHAnsi" w:hAnsiTheme="minorHAnsi" w:cstheme="minorHAnsi"/>
        </w:rPr>
        <w:t xml:space="preserve">basándonos en los principios </w:t>
      </w:r>
      <w:r w:rsidR="00496075" w:rsidRPr="00496075">
        <w:rPr>
          <w:rFonts w:asciiTheme="minorHAnsi" w:hAnsiTheme="minorHAnsi" w:cstheme="minorHAnsi"/>
        </w:rPr>
        <w:t>de igualdad y no discriminación</w:t>
      </w:r>
      <w:r w:rsidR="00496075">
        <w:rPr>
          <w:rFonts w:asciiTheme="minorHAnsi" w:hAnsiTheme="minorHAnsi" w:cstheme="minorHAnsi"/>
        </w:rPr>
        <w:t>,</w:t>
      </w:r>
      <w:r w:rsidR="00496075" w:rsidRPr="00496075">
        <w:rPr>
          <w:rFonts w:asciiTheme="minorHAnsi" w:hAnsiTheme="minorHAnsi" w:cstheme="minorHAnsi"/>
        </w:rPr>
        <w:t xml:space="preserve"> principio de transparencia y de rendición de cuentas</w:t>
      </w:r>
      <w:r w:rsidR="00496075">
        <w:rPr>
          <w:rFonts w:asciiTheme="minorHAnsi" w:hAnsiTheme="minorHAnsi" w:cstheme="minorHAnsi"/>
        </w:rPr>
        <w:t>,</w:t>
      </w:r>
      <w:r w:rsidR="00496075" w:rsidRPr="00496075">
        <w:rPr>
          <w:rFonts w:asciiTheme="minorHAnsi" w:hAnsiTheme="minorHAnsi" w:cstheme="minorHAnsi"/>
        </w:rPr>
        <w:t xml:space="preserve"> principio de buena fe</w:t>
      </w:r>
      <w:r w:rsidR="00496075">
        <w:rPr>
          <w:rFonts w:asciiTheme="minorHAnsi" w:hAnsiTheme="minorHAnsi" w:cstheme="minorHAnsi"/>
        </w:rPr>
        <w:t xml:space="preserve"> y</w:t>
      </w:r>
      <w:r w:rsidR="00496075" w:rsidRPr="00496075">
        <w:rPr>
          <w:rFonts w:asciiTheme="minorHAnsi" w:hAnsiTheme="minorHAnsi" w:cstheme="minorHAnsi"/>
        </w:rPr>
        <w:t xml:space="preserve"> preventivo</w:t>
      </w:r>
      <w:r w:rsidR="00496075">
        <w:rPr>
          <w:rFonts w:asciiTheme="minorHAnsi" w:hAnsiTheme="minorHAnsi" w:cstheme="minorHAnsi"/>
        </w:rPr>
        <w:t xml:space="preserve">, </w:t>
      </w:r>
      <w:r w:rsidR="00496075" w:rsidRPr="00496075">
        <w:rPr>
          <w:rFonts w:asciiTheme="minorHAnsi" w:hAnsiTheme="minorHAnsi" w:cstheme="minorHAnsi"/>
        </w:rPr>
        <w:t>principio precautorio</w:t>
      </w:r>
      <w:r w:rsidR="00496075">
        <w:rPr>
          <w:rFonts w:asciiTheme="minorHAnsi" w:hAnsiTheme="minorHAnsi" w:cstheme="minorHAnsi"/>
        </w:rPr>
        <w:t xml:space="preserve">, de </w:t>
      </w:r>
      <w:r w:rsidR="00496075" w:rsidRPr="00496075">
        <w:rPr>
          <w:rFonts w:asciiTheme="minorHAnsi" w:hAnsiTheme="minorHAnsi" w:cstheme="minorHAnsi"/>
        </w:rPr>
        <w:t>equidad intergeneracional</w:t>
      </w:r>
      <w:r w:rsidR="00496075" w:rsidRPr="007811D8">
        <w:rPr>
          <w:rFonts w:asciiTheme="minorHAnsi" w:hAnsiTheme="minorHAnsi" w:cstheme="minorHAnsi"/>
        </w:rPr>
        <w:t>, principio de soberanía permanente de los Estados sobre sus recursos naturales</w:t>
      </w:r>
      <w:r w:rsidR="007811D8">
        <w:rPr>
          <w:rFonts w:asciiTheme="minorHAnsi" w:hAnsiTheme="minorHAnsi" w:cstheme="minorHAnsi"/>
        </w:rPr>
        <w:t xml:space="preserve"> </w:t>
      </w:r>
      <w:r w:rsidR="00496075" w:rsidRPr="007811D8">
        <w:rPr>
          <w:rFonts w:asciiTheme="minorHAnsi" w:hAnsiTheme="minorHAnsi" w:cstheme="minorHAnsi"/>
        </w:rPr>
        <w:t>y principio pro persona</w:t>
      </w:r>
      <w:r w:rsidR="007811D8">
        <w:rPr>
          <w:rFonts w:asciiTheme="minorHAnsi" w:hAnsiTheme="minorHAnsi" w:cstheme="minorHAnsi"/>
        </w:rPr>
        <w:t xml:space="preserve"> del Tratado de Escazú. </w:t>
      </w:r>
    </w:p>
    <w:p w14:paraId="5E8C054D" w14:textId="782434E4" w:rsidR="007811D8" w:rsidRDefault="007811D8" w:rsidP="007811D8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el derecho a vivir en un Medio Ambiente sano extiendo el presente reclamo con la convicción y fe en que las autoridades </w:t>
      </w:r>
      <w:r w:rsidR="003A2CE1">
        <w:rPr>
          <w:rFonts w:asciiTheme="minorHAnsi" w:hAnsiTheme="minorHAnsi" w:cstheme="minorHAnsi"/>
        </w:rPr>
        <w:t>públicas</w:t>
      </w:r>
      <w:r>
        <w:rPr>
          <w:rFonts w:asciiTheme="minorHAnsi" w:hAnsiTheme="minorHAnsi" w:cstheme="minorHAnsi"/>
        </w:rPr>
        <w:t xml:space="preserve"> garantizaran el respeto a la</w:t>
      </w:r>
      <w:r w:rsidRPr="007811D8">
        <w:rPr>
          <w:rFonts w:asciiTheme="minorHAnsi" w:hAnsiTheme="minorHAnsi" w:cstheme="minorHAnsi"/>
        </w:rPr>
        <w:t xml:space="preserve"> legislación nacional y sus obligaciones internacionales relativas a los derechos de los pueblos indígenas y comunidades locales.</w:t>
      </w:r>
    </w:p>
    <w:p w14:paraId="0EBD78F7" w14:textId="5EEFEB83" w:rsidR="007811D8" w:rsidRDefault="007811D8" w:rsidP="007811D8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 otro particular se despide Atentamente de Usted.</w:t>
      </w:r>
    </w:p>
    <w:p w14:paraId="4AA561A1" w14:textId="77777777" w:rsidR="007811D8" w:rsidRDefault="007811D8" w:rsidP="007811D8">
      <w:pPr>
        <w:pStyle w:val="NormalWeb"/>
        <w:jc w:val="both"/>
        <w:rPr>
          <w:rFonts w:asciiTheme="minorHAnsi" w:hAnsiTheme="minorHAnsi" w:cstheme="minorHAnsi"/>
        </w:rPr>
      </w:pPr>
    </w:p>
    <w:p w14:paraId="1724CA1D" w14:textId="77777777" w:rsidR="007811D8" w:rsidRDefault="007811D8" w:rsidP="007811D8">
      <w:pPr>
        <w:pStyle w:val="NormalWeb"/>
        <w:jc w:val="both"/>
        <w:rPr>
          <w:rFonts w:asciiTheme="minorHAnsi" w:hAnsiTheme="minorHAnsi" w:cstheme="minorHAnsi"/>
        </w:rPr>
      </w:pPr>
    </w:p>
    <w:p w14:paraId="087C1ECB" w14:textId="3B917148" w:rsidR="007811D8" w:rsidRPr="007811D8" w:rsidRDefault="007811D8" w:rsidP="007811D8">
      <w:pPr>
        <w:pStyle w:val="NormalWeb"/>
        <w:jc w:val="center"/>
        <w:rPr>
          <w:rFonts w:asciiTheme="minorHAnsi" w:hAnsiTheme="minorHAnsi" w:cstheme="minorHAnsi"/>
          <w:b/>
          <w:bCs/>
          <w:i/>
          <w:iCs/>
        </w:rPr>
      </w:pPr>
      <w:r w:rsidRPr="007811D8">
        <w:rPr>
          <w:rFonts w:asciiTheme="minorHAnsi" w:hAnsiTheme="minorHAnsi" w:cstheme="minorHAnsi"/>
          <w:b/>
          <w:bCs/>
          <w:i/>
          <w:iCs/>
        </w:rPr>
        <w:t>María José Estolaza Farfán</w:t>
      </w:r>
    </w:p>
    <w:p w14:paraId="4658A92D" w14:textId="55B39C64" w:rsidR="007811D8" w:rsidRPr="007811D8" w:rsidRDefault="007811D8" w:rsidP="007811D8">
      <w:pPr>
        <w:pStyle w:val="NormalWeb"/>
        <w:jc w:val="center"/>
        <w:rPr>
          <w:rFonts w:asciiTheme="minorHAnsi" w:hAnsiTheme="minorHAnsi" w:cstheme="minorHAnsi"/>
          <w:b/>
          <w:bCs/>
          <w:i/>
          <w:iCs/>
        </w:rPr>
      </w:pPr>
      <w:r w:rsidRPr="007811D8">
        <w:rPr>
          <w:rFonts w:asciiTheme="minorHAnsi" w:hAnsiTheme="minorHAnsi" w:cstheme="minorHAnsi"/>
          <w:b/>
          <w:bCs/>
          <w:i/>
          <w:iCs/>
        </w:rPr>
        <w:t xml:space="preserve">Directora Centro </w:t>
      </w:r>
      <w:proofErr w:type="spellStart"/>
      <w:r w:rsidRPr="007811D8">
        <w:rPr>
          <w:rFonts w:asciiTheme="minorHAnsi" w:hAnsiTheme="minorHAnsi" w:cstheme="minorHAnsi"/>
          <w:b/>
          <w:bCs/>
          <w:i/>
          <w:iCs/>
        </w:rPr>
        <w:t>ArcoiRus</w:t>
      </w:r>
      <w:proofErr w:type="spellEnd"/>
    </w:p>
    <w:p w14:paraId="3A556DD1" w14:textId="77777777" w:rsidR="007E3264" w:rsidRDefault="007E3264" w:rsidP="004049E5">
      <w:pPr>
        <w:jc w:val="both"/>
      </w:pPr>
    </w:p>
    <w:p w14:paraId="11CF27B7" w14:textId="77777777" w:rsidR="00E36EA5" w:rsidRDefault="00E36EA5" w:rsidP="004049E5">
      <w:pPr>
        <w:jc w:val="both"/>
      </w:pPr>
    </w:p>
    <w:sectPr w:rsidR="00E36E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,Italic"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C6583"/>
    <w:multiLevelType w:val="multilevel"/>
    <w:tmpl w:val="4DFA0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01F29"/>
    <w:multiLevelType w:val="multilevel"/>
    <w:tmpl w:val="4ED6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2F38F0"/>
    <w:multiLevelType w:val="multilevel"/>
    <w:tmpl w:val="0F72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196FA6"/>
    <w:multiLevelType w:val="hybridMultilevel"/>
    <w:tmpl w:val="DF7292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31489">
    <w:abstractNumId w:val="3"/>
  </w:num>
  <w:num w:numId="2" w16cid:durableId="456801463">
    <w:abstractNumId w:val="0"/>
  </w:num>
  <w:num w:numId="3" w16cid:durableId="691763877">
    <w:abstractNumId w:val="1"/>
  </w:num>
  <w:num w:numId="4" w16cid:durableId="1323197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C2"/>
    <w:rsid w:val="00007B5F"/>
    <w:rsid w:val="00011A63"/>
    <w:rsid w:val="00016415"/>
    <w:rsid w:val="000673C6"/>
    <w:rsid w:val="0007431A"/>
    <w:rsid w:val="00110673"/>
    <w:rsid w:val="001F041C"/>
    <w:rsid w:val="00224AD3"/>
    <w:rsid w:val="00280284"/>
    <w:rsid w:val="00314E5A"/>
    <w:rsid w:val="003544EB"/>
    <w:rsid w:val="00395AB4"/>
    <w:rsid w:val="003A2CE1"/>
    <w:rsid w:val="003B4B3C"/>
    <w:rsid w:val="004049E5"/>
    <w:rsid w:val="00426B00"/>
    <w:rsid w:val="00496075"/>
    <w:rsid w:val="00557BC1"/>
    <w:rsid w:val="00567BB8"/>
    <w:rsid w:val="005A6C31"/>
    <w:rsid w:val="005B1781"/>
    <w:rsid w:val="005F7008"/>
    <w:rsid w:val="00653679"/>
    <w:rsid w:val="0066382A"/>
    <w:rsid w:val="006974F8"/>
    <w:rsid w:val="00733906"/>
    <w:rsid w:val="007811D8"/>
    <w:rsid w:val="00782BB0"/>
    <w:rsid w:val="007B3EC2"/>
    <w:rsid w:val="007E3264"/>
    <w:rsid w:val="008E5950"/>
    <w:rsid w:val="00984B2C"/>
    <w:rsid w:val="0099236C"/>
    <w:rsid w:val="009A52B3"/>
    <w:rsid w:val="00A03325"/>
    <w:rsid w:val="00A324CF"/>
    <w:rsid w:val="00A32F5A"/>
    <w:rsid w:val="00A53DAC"/>
    <w:rsid w:val="00AC5940"/>
    <w:rsid w:val="00AF0A06"/>
    <w:rsid w:val="00B058E9"/>
    <w:rsid w:val="00B32B8B"/>
    <w:rsid w:val="00B90632"/>
    <w:rsid w:val="00BB4FCF"/>
    <w:rsid w:val="00C15AAD"/>
    <w:rsid w:val="00C839ED"/>
    <w:rsid w:val="00CD369C"/>
    <w:rsid w:val="00D22FEB"/>
    <w:rsid w:val="00D414A4"/>
    <w:rsid w:val="00DD4CB3"/>
    <w:rsid w:val="00DE4DA3"/>
    <w:rsid w:val="00E16532"/>
    <w:rsid w:val="00E36EA5"/>
    <w:rsid w:val="00EF5E28"/>
    <w:rsid w:val="00F20140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857D"/>
  <w15:chartTrackingRefBased/>
  <w15:docId w15:val="{3BF3BDF9-E648-4424-9BDC-B34557BE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5A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5AB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638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1923</TotalTime>
  <Pages>4</Pages>
  <Words>1408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15</cp:revision>
  <dcterms:created xsi:type="dcterms:W3CDTF">2024-08-07T21:29:00Z</dcterms:created>
  <dcterms:modified xsi:type="dcterms:W3CDTF">2024-08-10T01:49:00Z</dcterms:modified>
</cp:coreProperties>
</file>